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3DCEF" w14:textId="0D090880" w:rsidR="007A0A4D" w:rsidRPr="00B80380" w:rsidRDefault="00B80380" w:rsidP="007A0A4D">
      <w:pPr>
        <w:pStyle w:val="Geenafstand"/>
        <w:spacing w:line="276" w:lineRule="auto"/>
        <w:rPr>
          <w:rFonts w:ascii="Arial" w:hAnsi="Arial" w:cs="Arial"/>
          <w:bCs/>
          <w:sz w:val="20"/>
          <w:szCs w:val="20"/>
          <w:highlight w:val="yellow"/>
        </w:rPr>
      </w:pPr>
      <w:r w:rsidRPr="00B80380">
        <w:rPr>
          <w:rFonts w:ascii="Arial" w:hAnsi="Arial" w:cs="Arial"/>
          <w:bCs/>
          <w:sz w:val="20"/>
          <w:szCs w:val="20"/>
        </w:rPr>
        <w:t>PERSBERICHT</w:t>
      </w:r>
    </w:p>
    <w:p w14:paraId="0ADDCEF1" w14:textId="67E22B9D" w:rsidR="00277B1C" w:rsidRPr="00B80380" w:rsidRDefault="00277B1C" w:rsidP="1D14AD63">
      <w:pPr>
        <w:pStyle w:val="Geenafstand"/>
        <w:spacing w:line="276" w:lineRule="auto"/>
        <w:rPr>
          <w:rFonts w:ascii="Arial" w:hAnsi="Arial" w:cs="Arial"/>
          <w:sz w:val="20"/>
          <w:szCs w:val="20"/>
        </w:rPr>
      </w:pPr>
      <w:r w:rsidRPr="1D14AD63">
        <w:rPr>
          <w:rFonts w:ascii="Arial" w:hAnsi="Arial" w:cs="Arial"/>
          <w:sz w:val="20"/>
          <w:szCs w:val="20"/>
        </w:rPr>
        <w:t>ONDER EMBARGO TOT</w:t>
      </w:r>
      <w:r w:rsidR="00AB683B" w:rsidRPr="1D14AD63">
        <w:rPr>
          <w:rFonts w:ascii="Arial" w:hAnsi="Arial" w:cs="Arial"/>
          <w:sz w:val="20"/>
          <w:szCs w:val="20"/>
        </w:rPr>
        <w:t xml:space="preserve"> </w:t>
      </w:r>
      <w:r w:rsidR="005D30CE" w:rsidRPr="1D14AD63">
        <w:rPr>
          <w:rFonts w:ascii="Arial" w:hAnsi="Arial" w:cs="Arial"/>
          <w:sz w:val="20"/>
          <w:szCs w:val="20"/>
        </w:rPr>
        <w:t>26</w:t>
      </w:r>
      <w:r w:rsidR="00AB683B" w:rsidRPr="1D14AD63">
        <w:rPr>
          <w:rFonts w:ascii="Arial" w:hAnsi="Arial" w:cs="Arial"/>
          <w:sz w:val="20"/>
          <w:szCs w:val="20"/>
        </w:rPr>
        <w:t xml:space="preserve">.02.2025, </w:t>
      </w:r>
      <w:r w:rsidR="00AC558A" w:rsidRPr="1D14AD63">
        <w:rPr>
          <w:rFonts w:ascii="Arial" w:hAnsi="Arial" w:cs="Arial"/>
          <w:sz w:val="20"/>
          <w:szCs w:val="20"/>
        </w:rPr>
        <w:t>10</w:t>
      </w:r>
      <w:r w:rsidR="00AB683B" w:rsidRPr="1D14AD63">
        <w:rPr>
          <w:rFonts w:ascii="Arial" w:hAnsi="Arial" w:cs="Arial"/>
          <w:sz w:val="20"/>
          <w:szCs w:val="20"/>
        </w:rPr>
        <w:t>:</w:t>
      </w:r>
      <w:r w:rsidR="1ADF576E" w:rsidRPr="1D14AD63">
        <w:rPr>
          <w:rFonts w:ascii="Arial" w:hAnsi="Arial" w:cs="Arial"/>
          <w:sz w:val="20"/>
          <w:szCs w:val="20"/>
        </w:rPr>
        <w:t>30</w:t>
      </w:r>
    </w:p>
    <w:p w14:paraId="1CF5E819" w14:textId="20D5CF9D" w:rsidR="00A50FC7" w:rsidRPr="007A0A4D" w:rsidRDefault="00A50FC7" w:rsidP="007A0A4D">
      <w:pPr>
        <w:pStyle w:val="Geenafstand"/>
        <w:spacing w:line="276" w:lineRule="auto"/>
        <w:rPr>
          <w:rFonts w:ascii="Arial" w:hAnsi="Arial" w:cs="Arial"/>
          <w:sz w:val="20"/>
          <w:szCs w:val="20"/>
        </w:rPr>
      </w:pPr>
    </w:p>
    <w:p w14:paraId="4F6D9837" w14:textId="085FB512" w:rsidR="00A50FC7" w:rsidRPr="00D80077" w:rsidRDefault="00A50FC7" w:rsidP="15871E64">
      <w:pPr>
        <w:pStyle w:val="Geenafstand"/>
        <w:spacing w:line="276" w:lineRule="auto"/>
        <w:rPr>
          <w:rFonts w:ascii="Arial" w:hAnsi="Arial" w:cs="Arial"/>
          <w:b/>
          <w:bCs/>
          <w:sz w:val="36"/>
          <w:szCs w:val="36"/>
        </w:rPr>
      </w:pPr>
      <w:r w:rsidRPr="15871E64">
        <w:rPr>
          <w:rFonts w:ascii="Arial" w:hAnsi="Arial" w:cs="Arial"/>
          <w:b/>
          <w:bCs/>
          <w:sz w:val="36"/>
          <w:szCs w:val="36"/>
        </w:rPr>
        <w:t xml:space="preserve">Vlaamse </w:t>
      </w:r>
      <w:r w:rsidR="003878B8" w:rsidRPr="15871E64">
        <w:rPr>
          <w:rFonts w:ascii="Arial" w:hAnsi="Arial" w:cs="Arial"/>
          <w:b/>
          <w:bCs/>
          <w:sz w:val="36"/>
          <w:szCs w:val="36"/>
        </w:rPr>
        <w:t>R</w:t>
      </w:r>
      <w:r w:rsidRPr="15871E64">
        <w:rPr>
          <w:rFonts w:ascii="Arial" w:hAnsi="Arial" w:cs="Arial"/>
          <w:b/>
          <w:bCs/>
          <w:sz w:val="36"/>
          <w:szCs w:val="36"/>
        </w:rPr>
        <w:t xml:space="preserve">egering </w:t>
      </w:r>
      <w:r w:rsidR="00266E36" w:rsidRPr="15871E64">
        <w:rPr>
          <w:rFonts w:ascii="Arial" w:hAnsi="Arial" w:cs="Arial"/>
          <w:b/>
          <w:bCs/>
          <w:sz w:val="36"/>
          <w:szCs w:val="36"/>
        </w:rPr>
        <w:t>stelt</w:t>
      </w:r>
      <w:r w:rsidRPr="15871E64">
        <w:rPr>
          <w:rFonts w:ascii="Arial" w:hAnsi="Arial" w:cs="Arial"/>
          <w:b/>
          <w:bCs/>
          <w:sz w:val="36"/>
          <w:szCs w:val="36"/>
        </w:rPr>
        <w:t xml:space="preserve"> ontwerpteam voor nieuwbouw M HKA</w:t>
      </w:r>
      <w:r w:rsidR="00266E36" w:rsidRPr="15871E64">
        <w:rPr>
          <w:rFonts w:ascii="Arial" w:hAnsi="Arial" w:cs="Arial"/>
          <w:b/>
          <w:bCs/>
          <w:sz w:val="36"/>
          <w:szCs w:val="36"/>
        </w:rPr>
        <w:t xml:space="preserve"> aan</w:t>
      </w:r>
      <w:r w:rsidRPr="15871E64">
        <w:rPr>
          <w:rFonts w:ascii="Arial" w:hAnsi="Arial" w:cs="Arial"/>
          <w:b/>
          <w:bCs/>
          <w:sz w:val="36"/>
          <w:szCs w:val="36"/>
        </w:rPr>
        <w:t xml:space="preserve">: Bovenbouw Architectuur en </w:t>
      </w:r>
      <w:proofErr w:type="spellStart"/>
      <w:r w:rsidRPr="15871E64">
        <w:rPr>
          <w:rFonts w:ascii="Arial" w:hAnsi="Arial" w:cs="Arial"/>
          <w:b/>
          <w:bCs/>
          <w:sz w:val="36"/>
          <w:szCs w:val="36"/>
        </w:rPr>
        <w:t>Christ</w:t>
      </w:r>
      <w:proofErr w:type="spellEnd"/>
      <w:r w:rsidRPr="15871E64">
        <w:rPr>
          <w:rFonts w:ascii="Arial" w:hAnsi="Arial" w:cs="Arial"/>
          <w:b/>
          <w:bCs/>
          <w:sz w:val="36"/>
          <w:szCs w:val="36"/>
        </w:rPr>
        <w:t xml:space="preserve"> &amp; </w:t>
      </w:r>
      <w:proofErr w:type="spellStart"/>
      <w:r w:rsidRPr="15871E64">
        <w:rPr>
          <w:rFonts w:ascii="Arial" w:hAnsi="Arial" w:cs="Arial"/>
          <w:b/>
          <w:bCs/>
          <w:sz w:val="36"/>
          <w:szCs w:val="36"/>
        </w:rPr>
        <w:t>Gantenbein</w:t>
      </w:r>
      <w:proofErr w:type="spellEnd"/>
      <w:r w:rsidRPr="15871E64">
        <w:rPr>
          <w:rFonts w:ascii="Arial" w:hAnsi="Arial" w:cs="Arial"/>
          <w:b/>
          <w:bCs/>
          <w:sz w:val="36"/>
          <w:szCs w:val="36"/>
        </w:rPr>
        <w:t xml:space="preserve"> aan zet</w:t>
      </w:r>
    </w:p>
    <w:p w14:paraId="3A755957" w14:textId="77777777" w:rsidR="00A50FC7" w:rsidRPr="007A0A4D" w:rsidRDefault="00A50FC7" w:rsidP="007A0A4D">
      <w:pPr>
        <w:pStyle w:val="Geenafstand"/>
        <w:spacing w:line="276" w:lineRule="auto"/>
        <w:rPr>
          <w:rFonts w:ascii="Arial" w:hAnsi="Arial" w:cs="Arial"/>
          <w:sz w:val="20"/>
          <w:szCs w:val="20"/>
        </w:rPr>
      </w:pPr>
    </w:p>
    <w:p w14:paraId="3CDBFDDB" w14:textId="3A6997AD" w:rsidR="00A50FC7" w:rsidRPr="00D80077" w:rsidRDefault="005D30CE" w:rsidP="15871E64">
      <w:pPr>
        <w:pStyle w:val="Geenafstand"/>
        <w:spacing w:line="276" w:lineRule="auto"/>
        <w:rPr>
          <w:rFonts w:ascii="Arial" w:hAnsi="Arial" w:cs="Arial"/>
          <w:sz w:val="24"/>
          <w:szCs w:val="24"/>
        </w:rPr>
      </w:pPr>
      <w:r w:rsidRPr="23E8D340">
        <w:rPr>
          <w:rFonts w:ascii="Arial" w:hAnsi="Arial" w:cs="Arial"/>
          <w:sz w:val="24"/>
          <w:szCs w:val="24"/>
        </w:rPr>
        <w:t>26</w:t>
      </w:r>
      <w:r w:rsidR="00A50FC7" w:rsidRPr="23E8D340">
        <w:rPr>
          <w:rFonts w:ascii="Arial" w:hAnsi="Arial" w:cs="Arial"/>
          <w:sz w:val="24"/>
          <w:szCs w:val="24"/>
        </w:rPr>
        <w:t xml:space="preserve">/2/2025 </w:t>
      </w:r>
      <w:r w:rsidR="00B80380" w:rsidRPr="23E8D340">
        <w:rPr>
          <w:rFonts w:ascii="Arial" w:hAnsi="Arial" w:cs="Arial"/>
          <w:sz w:val="24"/>
          <w:szCs w:val="24"/>
        </w:rPr>
        <w:t>—</w:t>
      </w:r>
      <w:r w:rsidR="00A50FC7" w:rsidRPr="23E8D340">
        <w:rPr>
          <w:rFonts w:ascii="Arial" w:hAnsi="Arial" w:cs="Arial"/>
          <w:b/>
          <w:bCs/>
          <w:sz w:val="24"/>
          <w:szCs w:val="24"/>
        </w:rPr>
        <w:t xml:space="preserve"> </w:t>
      </w:r>
      <w:r w:rsidR="00A50FC7" w:rsidRPr="23E8D340">
        <w:rPr>
          <w:rFonts w:ascii="Arial" w:hAnsi="Arial" w:cs="Arial"/>
          <w:sz w:val="24"/>
          <w:szCs w:val="24"/>
        </w:rPr>
        <w:t xml:space="preserve">De Vlaamse </w:t>
      </w:r>
      <w:r w:rsidR="00266E36" w:rsidRPr="23E8D340">
        <w:rPr>
          <w:rFonts w:ascii="Arial" w:hAnsi="Arial" w:cs="Arial"/>
          <w:sz w:val="24"/>
          <w:szCs w:val="24"/>
        </w:rPr>
        <w:t>Re</w:t>
      </w:r>
      <w:r w:rsidR="00A50FC7" w:rsidRPr="23E8D340">
        <w:rPr>
          <w:rFonts w:ascii="Arial" w:hAnsi="Arial" w:cs="Arial"/>
          <w:sz w:val="24"/>
          <w:szCs w:val="24"/>
        </w:rPr>
        <w:t xml:space="preserve">gering heeft </w:t>
      </w:r>
      <w:r w:rsidR="073CDD4A" w:rsidRPr="23E8D340">
        <w:rPr>
          <w:rFonts w:ascii="Arial" w:hAnsi="Arial" w:cs="Arial"/>
          <w:sz w:val="24"/>
          <w:szCs w:val="24"/>
        </w:rPr>
        <w:t xml:space="preserve">het </w:t>
      </w:r>
      <w:r w:rsidR="00A50FC7" w:rsidRPr="23E8D340">
        <w:rPr>
          <w:rFonts w:ascii="Arial" w:hAnsi="Arial" w:cs="Arial"/>
          <w:sz w:val="24"/>
          <w:szCs w:val="24"/>
        </w:rPr>
        <w:t xml:space="preserve">Belgische </w:t>
      </w:r>
      <w:r w:rsidR="1EBE48AE" w:rsidRPr="23E8D340">
        <w:rPr>
          <w:rFonts w:ascii="Arial" w:hAnsi="Arial" w:cs="Arial"/>
          <w:sz w:val="24"/>
          <w:szCs w:val="24"/>
        </w:rPr>
        <w:t xml:space="preserve">kantoor </w:t>
      </w:r>
      <w:r w:rsidR="00A50FC7" w:rsidRPr="23E8D340">
        <w:rPr>
          <w:rFonts w:ascii="Arial" w:hAnsi="Arial" w:cs="Arial"/>
          <w:sz w:val="24"/>
          <w:szCs w:val="24"/>
        </w:rPr>
        <w:t xml:space="preserve">Bovenbouw Architectuur en het Zwitserse architectenbureau </w:t>
      </w:r>
      <w:proofErr w:type="spellStart"/>
      <w:r w:rsidR="00A50FC7" w:rsidRPr="23E8D340">
        <w:rPr>
          <w:rFonts w:ascii="Arial" w:hAnsi="Arial" w:cs="Arial"/>
          <w:sz w:val="24"/>
          <w:szCs w:val="24"/>
        </w:rPr>
        <w:t>Christ</w:t>
      </w:r>
      <w:proofErr w:type="spellEnd"/>
      <w:r w:rsidR="00A50FC7" w:rsidRPr="23E8D340">
        <w:rPr>
          <w:rFonts w:ascii="Arial" w:hAnsi="Arial" w:cs="Arial"/>
          <w:sz w:val="24"/>
          <w:szCs w:val="24"/>
        </w:rPr>
        <w:t xml:space="preserve"> &amp; </w:t>
      </w:r>
      <w:proofErr w:type="spellStart"/>
      <w:r w:rsidR="00A50FC7" w:rsidRPr="23E8D340">
        <w:rPr>
          <w:rFonts w:ascii="Arial" w:hAnsi="Arial" w:cs="Arial"/>
          <w:sz w:val="24"/>
          <w:szCs w:val="24"/>
        </w:rPr>
        <w:t>Gantenbein</w:t>
      </w:r>
      <w:proofErr w:type="spellEnd"/>
      <w:r w:rsidR="00A50FC7" w:rsidRPr="23E8D340">
        <w:rPr>
          <w:rFonts w:ascii="Arial" w:hAnsi="Arial" w:cs="Arial"/>
          <w:sz w:val="24"/>
          <w:szCs w:val="24"/>
        </w:rPr>
        <w:t xml:space="preserve"> aangesteld als ontwerpteam voor het ambitieuze nieuwbouwproject van het Museum van Hedendaagse Kunst Antwerpen (M HKA). Met een totaal projectbudget van 130 miljoen euro zal het nieuwe museum een iconisch herkenningspunt vormen in het Antwerpse stadsbeeld, dat hedendaagse kunst op duurzame en innovatieve wijze presenteert. Deze aanstelling volgt op een grondige </w:t>
      </w:r>
      <w:r w:rsidR="00266E36" w:rsidRPr="23E8D340">
        <w:rPr>
          <w:rFonts w:ascii="Arial" w:hAnsi="Arial" w:cs="Arial"/>
          <w:sz w:val="24"/>
          <w:szCs w:val="24"/>
        </w:rPr>
        <w:t>onderhandelings</w:t>
      </w:r>
      <w:r w:rsidR="00A50FC7" w:rsidRPr="23E8D340">
        <w:rPr>
          <w:rFonts w:ascii="Arial" w:hAnsi="Arial" w:cs="Arial"/>
          <w:sz w:val="24"/>
          <w:szCs w:val="24"/>
        </w:rPr>
        <w:t xml:space="preserve">procedure, waarin de kwaliteit van concept, visie en duurzaamheid centraal stonden. Het nieuwe gebouw, dat zich op de site van het huidige Hof van Beroep aan de </w:t>
      </w:r>
      <w:proofErr w:type="spellStart"/>
      <w:r w:rsidR="00A50FC7" w:rsidRPr="23E8D340">
        <w:rPr>
          <w:rFonts w:ascii="Arial" w:hAnsi="Arial" w:cs="Arial"/>
          <w:sz w:val="24"/>
          <w:szCs w:val="24"/>
        </w:rPr>
        <w:t>Waalsekaai</w:t>
      </w:r>
      <w:proofErr w:type="spellEnd"/>
      <w:r w:rsidR="00A50FC7" w:rsidRPr="23E8D340">
        <w:rPr>
          <w:rFonts w:ascii="Arial" w:hAnsi="Arial" w:cs="Arial"/>
          <w:sz w:val="24"/>
          <w:szCs w:val="24"/>
        </w:rPr>
        <w:t xml:space="preserve"> zal bevinden, wordt een belangrijke culturele hefboom voor Vlaanderen</w:t>
      </w:r>
      <w:r w:rsidR="00BE1B5E" w:rsidRPr="23E8D340">
        <w:rPr>
          <w:rFonts w:ascii="Arial" w:hAnsi="Arial" w:cs="Arial"/>
          <w:sz w:val="24"/>
          <w:szCs w:val="24"/>
        </w:rPr>
        <w:t xml:space="preserve"> en zal het museum verder internationaal op de kaart zetten</w:t>
      </w:r>
      <w:r w:rsidR="00A50FC7" w:rsidRPr="23E8D340">
        <w:rPr>
          <w:rFonts w:ascii="Arial" w:hAnsi="Arial" w:cs="Arial"/>
          <w:sz w:val="24"/>
          <w:szCs w:val="24"/>
        </w:rPr>
        <w:t>.</w:t>
      </w:r>
    </w:p>
    <w:p w14:paraId="0AB7E4EB" w14:textId="3E2387A8" w:rsidR="00B80380" w:rsidRDefault="00B80380" w:rsidP="007A0A4D">
      <w:pPr>
        <w:pStyle w:val="Geenafstand"/>
        <w:spacing w:line="276" w:lineRule="auto"/>
        <w:rPr>
          <w:rFonts w:ascii="Arial" w:hAnsi="Arial" w:cs="Arial"/>
          <w:sz w:val="20"/>
          <w:szCs w:val="20"/>
        </w:rPr>
      </w:pPr>
    </w:p>
    <w:p w14:paraId="710778EC" w14:textId="20A31FDA" w:rsidR="752A957A" w:rsidRDefault="752A957A" w:rsidP="79378DDB">
      <w:pPr>
        <w:spacing w:line="276" w:lineRule="auto"/>
        <w:rPr>
          <w:rFonts w:ascii="Arial" w:eastAsiaTheme="minorEastAsia" w:hAnsi="Arial" w:cs="Arial"/>
          <w:i/>
          <w:iCs/>
          <w:color w:val="002060"/>
          <w:sz w:val="24"/>
          <w:szCs w:val="24"/>
          <w:lang w:eastAsia="en-US"/>
        </w:rPr>
      </w:pPr>
      <w:r w:rsidRPr="79378DDB">
        <w:rPr>
          <w:rFonts w:ascii="Arial" w:eastAsiaTheme="minorEastAsia" w:hAnsi="Arial" w:cs="Arial"/>
          <w:i/>
          <w:iCs/>
          <w:color w:val="002060"/>
          <w:sz w:val="24"/>
          <w:szCs w:val="24"/>
          <w:lang w:eastAsia="en-US"/>
        </w:rPr>
        <w:t xml:space="preserve">“Het huidige M HKA straalt iets uit van een oninneembare burcht. Het nieuwe museum moet een open huis worden, waar uiteenlopende activiteiten het museum elke week zuurstof geven. Een huis dat uitnodigt, waar je binnenloopt zoals in de Turbine Hall van Tate of het forum van het Centre Pompidou. Zo wordt dit museum herdacht; als een gedeelde ruimte, een ontmoetingsplek voor een diversiteit aan mensen, </w:t>
      </w:r>
      <w:proofErr w:type="spellStart"/>
      <w:r w:rsidRPr="79378DDB">
        <w:rPr>
          <w:rFonts w:ascii="Arial" w:eastAsiaTheme="minorEastAsia" w:hAnsi="Arial" w:cs="Arial"/>
          <w:i/>
          <w:iCs/>
          <w:color w:val="002060"/>
          <w:sz w:val="24"/>
          <w:szCs w:val="24"/>
          <w:lang w:eastAsia="en-US"/>
        </w:rPr>
        <w:t>communities</w:t>
      </w:r>
      <w:proofErr w:type="spellEnd"/>
      <w:r w:rsidRPr="79378DDB">
        <w:rPr>
          <w:rFonts w:ascii="Arial" w:eastAsiaTheme="minorEastAsia" w:hAnsi="Arial" w:cs="Arial"/>
          <w:i/>
          <w:iCs/>
          <w:color w:val="002060"/>
          <w:sz w:val="24"/>
          <w:szCs w:val="24"/>
          <w:lang w:eastAsia="en-US"/>
        </w:rPr>
        <w:t xml:space="preserve"> en artistieke werelden. Bovendien zal deze nieuwe ‘landmark’ in de stad niet alleen de internationale ambities van ons Vlaamse hedendaagse beeldende kunstenbeleid mee helpen waarmaken, maar is het ook de bedoeling om de samenwerking met andere Vlaamse </w:t>
      </w:r>
      <w:r w:rsidR="329C0F7E" w:rsidRPr="79378DDB">
        <w:rPr>
          <w:rFonts w:ascii="Arial" w:eastAsiaTheme="minorEastAsia" w:hAnsi="Arial" w:cs="Arial"/>
          <w:i/>
          <w:iCs/>
          <w:color w:val="002060"/>
          <w:sz w:val="24"/>
          <w:szCs w:val="24"/>
          <w:lang w:eastAsia="en-US"/>
        </w:rPr>
        <w:t xml:space="preserve">erfgoedinstellingen </w:t>
      </w:r>
      <w:r w:rsidRPr="79378DDB">
        <w:rPr>
          <w:rFonts w:ascii="Arial" w:eastAsiaTheme="minorEastAsia" w:hAnsi="Arial" w:cs="Arial"/>
          <w:i/>
          <w:iCs/>
          <w:color w:val="002060"/>
          <w:sz w:val="24"/>
          <w:szCs w:val="24"/>
          <w:lang w:eastAsia="en-US"/>
        </w:rPr>
        <w:t>te versterken.”</w:t>
      </w:r>
    </w:p>
    <w:p w14:paraId="3D0088EB" w14:textId="1A52B848" w:rsidR="752A957A" w:rsidRDefault="5B352844" w:rsidP="687D072B">
      <w:pPr>
        <w:pStyle w:val="Geenafstand"/>
        <w:spacing w:line="276" w:lineRule="auto"/>
        <w:rPr>
          <w:rFonts w:ascii="Arial" w:hAnsi="Arial" w:cs="Arial"/>
          <w:sz w:val="20"/>
          <w:szCs w:val="20"/>
          <w:highlight w:val="yellow"/>
        </w:rPr>
      </w:pPr>
      <w:r w:rsidRPr="687D072B">
        <w:rPr>
          <w:rFonts w:ascii="Arial" w:eastAsiaTheme="minorEastAsia" w:hAnsi="Arial" w:cs="Arial"/>
          <w:sz w:val="20"/>
          <w:szCs w:val="20"/>
        </w:rPr>
        <w:t xml:space="preserve">— </w:t>
      </w:r>
      <w:r w:rsidR="752A957A" w:rsidRPr="687D072B">
        <w:rPr>
          <w:rFonts w:ascii="Arial" w:eastAsia="Arial" w:hAnsi="Arial" w:cs="Arial"/>
          <w:color w:val="000000" w:themeColor="text1"/>
          <w:sz w:val="20"/>
          <w:szCs w:val="20"/>
        </w:rPr>
        <w:t xml:space="preserve">Caroline </w:t>
      </w:r>
      <w:proofErr w:type="spellStart"/>
      <w:r w:rsidR="752A957A" w:rsidRPr="687D072B">
        <w:rPr>
          <w:rFonts w:ascii="Arial" w:eastAsia="Arial" w:hAnsi="Arial" w:cs="Arial"/>
          <w:color w:val="000000" w:themeColor="text1"/>
          <w:sz w:val="20"/>
          <w:szCs w:val="20"/>
        </w:rPr>
        <w:t>Gennez</w:t>
      </w:r>
      <w:proofErr w:type="spellEnd"/>
      <w:r w:rsidR="752A957A" w:rsidRPr="687D072B">
        <w:rPr>
          <w:rFonts w:ascii="Arial" w:eastAsia="Arial" w:hAnsi="Arial" w:cs="Arial"/>
          <w:color w:val="000000" w:themeColor="text1"/>
          <w:sz w:val="20"/>
          <w:szCs w:val="20"/>
        </w:rPr>
        <w:t>, minister van Cultuur</w:t>
      </w:r>
    </w:p>
    <w:p w14:paraId="616663BF" w14:textId="77777777" w:rsidR="00B80380" w:rsidRPr="007A0A4D" w:rsidRDefault="00B80380" w:rsidP="007A0A4D">
      <w:pPr>
        <w:pStyle w:val="Geenafstand"/>
        <w:spacing w:line="276" w:lineRule="auto"/>
        <w:rPr>
          <w:rFonts w:ascii="Arial" w:hAnsi="Arial" w:cs="Arial"/>
          <w:sz w:val="20"/>
          <w:szCs w:val="20"/>
        </w:rPr>
      </w:pPr>
    </w:p>
    <w:p w14:paraId="60A3F074" w14:textId="77777777" w:rsidR="007A0A4D" w:rsidRPr="009969E4" w:rsidRDefault="007A0A4D" w:rsidP="15871E64">
      <w:pPr>
        <w:pStyle w:val="Geenafstand"/>
        <w:spacing w:line="276" w:lineRule="auto"/>
        <w:rPr>
          <w:rFonts w:ascii="Arial" w:hAnsi="Arial" w:cs="Arial"/>
          <w:b/>
          <w:bCs/>
          <w:sz w:val="28"/>
          <w:szCs w:val="28"/>
        </w:rPr>
      </w:pPr>
      <w:r w:rsidRPr="15871E64">
        <w:rPr>
          <w:rFonts w:ascii="Arial" w:hAnsi="Arial" w:cs="Arial"/>
          <w:b/>
          <w:bCs/>
          <w:sz w:val="28"/>
          <w:szCs w:val="28"/>
        </w:rPr>
        <w:t xml:space="preserve">Bovenbouw Architectuur en </w:t>
      </w:r>
      <w:proofErr w:type="spellStart"/>
      <w:r w:rsidRPr="15871E64">
        <w:rPr>
          <w:rFonts w:ascii="Arial" w:hAnsi="Arial" w:cs="Arial"/>
          <w:b/>
          <w:bCs/>
          <w:sz w:val="28"/>
          <w:szCs w:val="28"/>
        </w:rPr>
        <w:t>Christ</w:t>
      </w:r>
      <w:proofErr w:type="spellEnd"/>
      <w:r w:rsidRPr="15871E64">
        <w:rPr>
          <w:rFonts w:ascii="Arial" w:hAnsi="Arial" w:cs="Arial"/>
          <w:b/>
          <w:bCs/>
          <w:sz w:val="28"/>
          <w:szCs w:val="28"/>
        </w:rPr>
        <w:t xml:space="preserve"> &amp; </w:t>
      </w:r>
      <w:proofErr w:type="spellStart"/>
      <w:r w:rsidRPr="15871E64">
        <w:rPr>
          <w:rFonts w:ascii="Arial" w:hAnsi="Arial" w:cs="Arial"/>
          <w:b/>
          <w:bCs/>
          <w:sz w:val="28"/>
          <w:szCs w:val="28"/>
        </w:rPr>
        <w:t>Gantenbein</w:t>
      </w:r>
      <w:proofErr w:type="spellEnd"/>
      <w:r w:rsidRPr="15871E64">
        <w:rPr>
          <w:rFonts w:ascii="Arial" w:hAnsi="Arial" w:cs="Arial"/>
          <w:b/>
          <w:bCs/>
          <w:sz w:val="28"/>
          <w:szCs w:val="28"/>
        </w:rPr>
        <w:t xml:space="preserve"> geselecteerd als ontwerpteam voor nieuwbouw M HKA</w:t>
      </w:r>
    </w:p>
    <w:p w14:paraId="449D9E38" w14:textId="77777777" w:rsidR="00B80380" w:rsidRDefault="00B80380" w:rsidP="007A0A4D">
      <w:pPr>
        <w:pStyle w:val="Geenafstand"/>
        <w:spacing w:line="276" w:lineRule="auto"/>
        <w:rPr>
          <w:rFonts w:ascii="Arial" w:hAnsi="Arial" w:cs="Arial"/>
          <w:sz w:val="20"/>
          <w:szCs w:val="20"/>
        </w:rPr>
      </w:pPr>
    </w:p>
    <w:p w14:paraId="5D94DAF5" w14:textId="4A6FF883" w:rsidR="00A9123F" w:rsidRPr="007A0A4D" w:rsidRDefault="00EB5391" w:rsidP="15871E64">
      <w:pPr>
        <w:pStyle w:val="Geenafstand"/>
        <w:spacing w:line="276" w:lineRule="auto"/>
        <w:rPr>
          <w:rFonts w:ascii="Arial" w:hAnsi="Arial" w:cs="Arial"/>
          <w:sz w:val="20"/>
          <w:szCs w:val="20"/>
        </w:rPr>
      </w:pPr>
      <w:r w:rsidRPr="15871E64">
        <w:rPr>
          <w:rFonts w:ascii="Arial" w:hAnsi="Arial" w:cs="Arial"/>
          <w:sz w:val="20"/>
          <w:szCs w:val="20"/>
        </w:rPr>
        <w:t xml:space="preserve">De Vlaamse Regering heeft </w:t>
      </w:r>
      <w:r w:rsidR="00697A0A" w:rsidRPr="15871E64">
        <w:rPr>
          <w:rFonts w:ascii="Arial" w:hAnsi="Arial" w:cs="Arial"/>
          <w:sz w:val="20"/>
          <w:szCs w:val="20"/>
        </w:rPr>
        <w:t xml:space="preserve">Bovenbouw Architectuur (BE) en </w:t>
      </w:r>
      <w:proofErr w:type="spellStart"/>
      <w:r w:rsidR="00697A0A" w:rsidRPr="15871E64">
        <w:rPr>
          <w:rFonts w:ascii="Arial" w:hAnsi="Arial" w:cs="Arial"/>
          <w:sz w:val="20"/>
          <w:szCs w:val="20"/>
        </w:rPr>
        <w:t>Christ</w:t>
      </w:r>
      <w:proofErr w:type="spellEnd"/>
      <w:r w:rsidR="00697A0A" w:rsidRPr="15871E64">
        <w:rPr>
          <w:rFonts w:ascii="Arial" w:hAnsi="Arial" w:cs="Arial"/>
          <w:sz w:val="20"/>
          <w:szCs w:val="20"/>
        </w:rPr>
        <w:t xml:space="preserve"> &amp; </w:t>
      </w:r>
      <w:proofErr w:type="spellStart"/>
      <w:r w:rsidR="00697A0A" w:rsidRPr="15871E64">
        <w:rPr>
          <w:rFonts w:ascii="Arial" w:hAnsi="Arial" w:cs="Arial"/>
          <w:sz w:val="20"/>
          <w:szCs w:val="20"/>
        </w:rPr>
        <w:t>Gantenbein</w:t>
      </w:r>
      <w:proofErr w:type="spellEnd"/>
      <w:r w:rsidR="00697A0A" w:rsidRPr="15871E64">
        <w:rPr>
          <w:rFonts w:ascii="Arial" w:hAnsi="Arial" w:cs="Arial"/>
          <w:sz w:val="20"/>
          <w:szCs w:val="20"/>
        </w:rPr>
        <w:t xml:space="preserve"> (CH)</w:t>
      </w:r>
      <w:r w:rsidRPr="15871E64">
        <w:rPr>
          <w:rFonts w:ascii="Arial" w:hAnsi="Arial" w:cs="Arial"/>
          <w:sz w:val="20"/>
          <w:szCs w:val="20"/>
        </w:rPr>
        <w:t xml:space="preserve"> aang</w:t>
      </w:r>
      <w:r w:rsidR="00624F85" w:rsidRPr="15871E64">
        <w:rPr>
          <w:rFonts w:ascii="Arial" w:hAnsi="Arial" w:cs="Arial"/>
          <w:sz w:val="20"/>
          <w:szCs w:val="20"/>
        </w:rPr>
        <w:t xml:space="preserve">esteld </w:t>
      </w:r>
      <w:r w:rsidRPr="15871E64">
        <w:rPr>
          <w:rFonts w:ascii="Arial" w:hAnsi="Arial" w:cs="Arial"/>
          <w:sz w:val="20"/>
          <w:szCs w:val="20"/>
        </w:rPr>
        <w:t xml:space="preserve">tot ontwerpteam voor </w:t>
      </w:r>
      <w:r w:rsidR="00624F85" w:rsidRPr="15871E64">
        <w:rPr>
          <w:rFonts w:ascii="Arial" w:hAnsi="Arial" w:cs="Arial"/>
          <w:sz w:val="20"/>
          <w:szCs w:val="20"/>
        </w:rPr>
        <w:t>het</w:t>
      </w:r>
      <w:r w:rsidR="00697A0A" w:rsidRPr="15871E64">
        <w:rPr>
          <w:rFonts w:ascii="Arial" w:hAnsi="Arial" w:cs="Arial"/>
          <w:sz w:val="20"/>
          <w:szCs w:val="20"/>
        </w:rPr>
        <w:t xml:space="preserve"> nieuwbouwproject van het M HKA, het Museum van Hedendaagse Kunst Antwerpen.</w:t>
      </w:r>
      <w:r w:rsidR="00EA0E50" w:rsidRPr="15871E64">
        <w:rPr>
          <w:rFonts w:ascii="Arial" w:hAnsi="Arial" w:cs="Arial"/>
          <w:sz w:val="20"/>
          <w:szCs w:val="20"/>
        </w:rPr>
        <w:t xml:space="preserve"> </w:t>
      </w:r>
    </w:p>
    <w:p w14:paraId="70178B2D" w14:textId="77777777" w:rsidR="00706F05" w:rsidRPr="007A0A4D" w:rsidRDefault="00706F05" w:rsidP="007A0A4D">
      <w:pPr>
        <w:pStyle w:val="Geenafstand"/>
        <w:spacing w:line="276" w:lineRule="auto"/>
        <w:rPr>
          <w:rFonts w:ascii="Arial" w:hAnsi="Arial" w:cs="Arial"/>
          <w:b/>
          <w:sz w:val="20"/>
          <w:szCs w:val="20"/>
        </w:rPr>
      </w:pPr>
    </w:p>
    <w:p w14:paraId="10F13E45" w14:textId="77777777" w:rsidR="00C342D4" w:rsidRPr="00C342D4" w:rsidRDefault="00C342D4" w:rsidP="15871E64">
      <w:pPr>
        <w:pStyle w:val="Geenafstand"/>
        <w:spacing w:line="276" w:lineRule="auto"/>
        <w:rPr>
          <w:rFonts w:ascii="Arial" w:hAnsi="Arial" w:cs="Arial"/>
          <w:sz w:val="20"/>
          <w:szCs w:val="20"/>
        </w:rPr>
      </w:pPr>
      <w:r w:rsidRPr="15871E64">
        <w:rPr>
          <w:rFonts w:ascii="Arial" w:hAnsi="Arial" w:cs="Arial"/>
          <w:b/>
          <w:bCs/>
          <w:sz w:val="20"/>
          <w:szCs w:val="20"/>
        </w:rPr>
        <w:t>Bovenbouw Architectuur</w:t>
      </w:r>
      <w:r w:rsidRPr="15871E64">
        <w:rPr>
          <w:rFonts w:ascii="Arial" w:hAnsi="Arial" w:cs="Arial"/>
          <w:sz w:val="20"/>
          <w:szCs w:val="20"/>
        </w:rPr>
        <w:t xml:space="preserve"> is een Belgisch kantoor, opgericht in 2011 en gevestigd in Antwerpen. Dirk Somers, professor, manager en hoofdontwerper, leidt er een team van 23 getalenteerde Europese architecten. Het kantoor heeft een ontwerppraktijk ontwikkeld die gekenmerkt wordt door een intense wisselwerking tussen bouwen en beschouwen, waarbij de rol van de architect wordt herdacht en theorie en ontwerp als gelijkwaardige instrumenten worden ingezet. In 2021 was Bovenbouw curator van het Belgische paviljoen op de architectuurbiënnale in Venetië. Bovenbouw Architectuur heeft ook een uitgebreide ervaring opgebouwd met internationale samenwerkingen; zo werkt het momenteel de reconversie van het Hasseltse begijnhof af in samenwerking met David </w:t>
      </w:r>
      <w:proofErr w:type="spellStart"/>
      <w:r w:rsidRPr="15871E64">
        <w:rPr>
          <w:rFonts w:ascii="Arial" w:hAnsi="Arial" w:cs="Arial"/>
          <w:sz w:val="20"/>
          <w:szCs w:val="20"/>
        </w:rPr>
        <w:t>Kohn</w:t>
      </w:r>
      <w:proofErr w:type="spellEnd"/>
      <w:r w:rsidRPr="15871E64">
        <w:rPr>
          <w:rFonts w:ascii="Arial" w:hAnsi="Arial" w:cs="Arial"/>
          <w:sz w:val="20"/>
          <w:szCs w:val="20"/>
        </w:rPr>
        <w:t xml:space="preserve"> </w:t>
      </w:r>
      <w:proofErr w:type="spellStart"/>
      <w:r w:rsidRPr="15871E64">
        <w:rPr>
          <w:rFonts w:ascii="Arial" w:hAnsi="Arial" w:cs="Arial"/>
          <w:sz w:val="20"/>
          <w:szCs w:val="20"/>
        </w:rPr>
        <w:t>Architects</w:t>
      </w:r>
      <w:proofErr w:type="spellEnd"/>
      <w:r w:rsidRPr="15871E64">
        <w:rPr>
          <w:rFonts w:ascii="Arial" w:hAnsi="Arial" w:cs="Arial"/>
          <w:sz w:val="20"/>
          <w:szCs w:val="20"/>
        </w:rPr>
        <w:t xml:space="preserve">, en werd de </w:t>
      </w:r>
      <w:r w:rsidRPr="15871E64">
        <w:rPr>
          <w:rFonts w:ascii="Arial" w:hAnsi="Arial" w:cs="Arial"/>
          <w:sz w:val="20"/>
          <w:szCs w:val="20"/>
        </w:rPr>
        <w:lastRenderedPageBreak/>
        <w:t xml:space="preserve">afgelopen jaren intensief samengewerkt met het Londense </w:t>
      </w:r>
      <w:proofErr w:type="spellStart"/>
      <w:r w:rsidRPr="15871E64">
        <w:rPr>
          <w:rFonts w:ascii="Arial" w:hAnsi="Arial" w:cs="Arial"/>
          <w:sz w:val="20"/>
          <w:szCs w:val="20"/>
        </w:rPr>
        <w:t>Caruso</w:t>
      </w:r>
      <w:proofErr w:type="spellEnd"/>
      <w:r w:rsidRPr="15871E64">
        <w:rPr>
          <w:rFonts w:ascii="Arial" w:hAnsi="Arial" w:cs="Arial"/>
          <w:sz w:val="20"/>
          <w:szCs w:val="20"/>
        </w:rPr>
        <w:t xml:space="preserve"> St John aan de inmiddels opgeleverde renovatie van de Royale </w:t>
      </w:r>
      <w:proofErr w:type="spellStart"/>
      <w:r w:rsidRPr="15871E64">
        <w:rPr>
          <w:rFonts w:ascii="Arial" w:hAnsi="Arial" w:cs="Arial"/>
          <w:sz w:val="20"/>
          <w:szCs w:val="20"/>
        </w:rPr>
        <w:t>Belge</w:t>
      </w:r>
      <w:proofErr w:type="spellEnd"/>
      <w:r w:rsidRPr="15871E64">
        <w:rPr>
          <w:rFonts w:ascii="Arial" w:hAnsi="Arial" w:cs="Arial"/>
          <w:sz w:val="20"/>
          <w:szCs w:val="20"/>
        </w:rPr>
        <w:t xml:space="preserve"> in Brussel.   </w:t>
      </w:r>
    </w:p>
    <w:p w14:paraId="11EE9B7C" w14:textId="77777777" w:rsidR="00C342D4" w:rsidRPr="00C342D4" w:rsidRDefault="00C342D4" w:rsidP="00C342D4">
      <w:pPr>
        <w:pStyle w:val="Geenafstand"/>
        <w:spacing w:line="276" w:lineRule="auto"/>
        <w:rPr>
          <w:rFonts w:ascii="Arial" w:hAnsi="Arial" w:cs="Arial"/>
          <w:sz w:val="20"/>
          <w:szCs w:val="20"/>
        </w:rPr>
      </w:pPr>
      <w:r w:rsidRPr="00C342D4">
        <w:rPr>
          <w:rFonts w:ascii="Arial" w:hAnsi="Arial" w:cs="Arial"/>
          <w:sz w:val="20"/>
          <w:szCs w:val="20"/>
        </w:rPr>
        <w:t xml:space="preserve">  </w:t>
      </w:r>
    </w:p>
    <w:p w14:paraId="09CFA34A" w14:textId="77777777" w:rsidR="00C342D4" w:rsidRPr="00C342D4" w:rsidRDefault="00C342D4" w:rsidP="15871E64">
      <w:pPr>
        <w:pStyle w:val="Geenafstand"/>
        <w:spacing w:line="276" w:lineRule="auto"/>
        <w:rPr>
          <w:rFonts w:ascii="Arial" w:hAnsi="Arial" w:cs="Arial"/>
          <w:sz w:val="20"/>
          <w:szCs w:val="20"/>
        </w:rPr>
      </w:pPr>
      <w:proofErr w:type="spellStart"/>
      <w:r w:rsidRPr="15871E64">
        <w:rPr>
          <w:rFonts w:ascii="Arial" w:hAnsi="Arial" w:cs="Arial"/>
          <w:b/>
          <w:bCs/>
          <w:sz w:val="20"/>
          <w:szCs w:val="20"/>
        </w:rPr>
        <w:t>Christ</w:t>
      </w:r>
      <w:proofErr w:type="spellEnd"/>
      <w:r w:rsidRPr="15871E64">
        <w:rPr>
          <w:rFonts w:ascii="Arial" w:hAnsi="Arial" w:cs="Arial"/>
          <w:b/>
          <w:bCs/>
          <w:sz w:val="20"/>
          <w:szCs w:val="20"/>
        </w:rPr>
        <w:t xml:space="preserve"> &amp; </w:t>
      </w:r>
      <w:proofErr w:type="spellStart"/>
      <w:r w:rsidRPr="15871E64">
        <w:rPr>
          <w:rFonts w:ascii="Arial" w:hAnsi="Arial" w:cs="Arial"/>
          <w:b/>
          <w:bCs/>
          <w:sz w:val="20"/>
          <w:szCs w:val="20"/>
        </w:rPr>
        <w:t>Gantenbein</w:t>
      </w:r>
      <w:proofErr w:type="spellEnd"/>
      <w:r w:rsidRPr="15871E64">
        <w:rPr>
          <w:rFonts w:ascii="Arial" w:hAnsi="Arial" w:cs="Arial"/>
          <w:sz w:val="20"/>
          <w:szCs w:val="20"/>
        </w:rPr>
        <w:t xml:space="preserve">, opgericht in 1998 en gevestigd in Bazel, Zwitserland, is een architectenbureau dat werd opgericht door Emanuel </w:t>
      </w:r>
      <w:proofErr w:type="spellStart"/>
      <w:r w:rsidRPr="15871E64">
        <w:rPr>
          <w:rFonts w:ascii="Arial" w:hAnsi="Arial" w:cs="Arial"/>
          <w:sz w:val="20"/>
          <w:szCs w:val="20"/>
        </w:rPr>
        <w:t>Christ</w:t>
      </w:r>
      <w:proofErr w:type="spellEnd"/>
      <w:r w:rsidRPr="15871E64">
        <w:rPr>
          <w:rFonts w:ascii="Arial" w:hAnsi="Arial" w:cs="Arial"/>
          <w:sz w:val="20"/>
          <w:szCs w:val="20"/>
        </w:rPr>
        <w:t xml:space="preserve"> en Christoph </w:t>
      </w:r>
      <w:proofErr w:type="spellStart"/>
      <w:r w:rsidRPr="15871E64">
        <w:rPr>
          <w:rFonts w:ascii="Arial" w:hAnsi="Arial" w:cs="Arial"/>
          <w:sz w:val="20"/>
          <w:szCs w:val="20"/>
        </w:rPr>
        <w:t>Gantenbein</w:t>
      </w:r>
      <w:proofErr w:type="spellEnd"/>
      <w:r w:rsidRPr="15871E64">
        <w:rPr>
          <w:rFonts w:ascii="Arial" w:hAnsi="Arial" w:cs="Arial"/>
          <w:sz w:val="20"/>
          <w:szCs w:val="20"/>
        </w:rPr>
        <w:t xml:space="preserve">. Het bureau brengt een divers team samen van 100 professionals uit 20 landen. De firma richt zich op de fundamentele vormen van architectuur en zoekt een balans tussen hedendaagse innovatie en historische context. Deze benadering komt tot uiting in de vele projecten die zijn ontwikkeld voor musea en kunstinstellingen. Tot de meest prominente voltooide projecten van het bureau behoren de uitbreiding en transformatie van het Zwitsers Nationaal Museum in Zürich en de uitbreiding van het Kunstmuseum in Bazel. Momenteel werkt </w:t>
      </w:r>
      <w:proofErr w:type="spellStart"/>
      <w:r w:rsidRPr="15871E64">
        <w:rPr>
          <w:rFonts w:ascii="Arial" w:hAnsi="Arial" w:cs="Arial"/>
          <w:sz w:val="20"/>
          <w:szCs w:val="20"/>
        </w:rPr>
        <w:t>Christ</w:t>
      </w:r>
      <w:proofErr w:type="spellEnd"/>
      <w:r w:rsidRPr="15871E64">
        <w:rPr>
          <w:rFonts w:ascii="Arial" w:hAnsi="Arial" w:cs="Arial"/>
          <w:sz w:val="20"/>
          <w:szCs w:val="20"/>
        </w:rPr>
        <w:t xml:space="preserve"> &amp; </w:t>
      </w:r>
      <w:proofErr w:type="spellStart"/>
      <w:r w:rsidRPr="15871E64">
        <w:rPr>
          <w:rFonts w:ascii="Arial" w:hAnsi="Arial" w:cs="Arial"/>
          <w:sz w:val="20"/>
          <w:szCs w:val="20"/>
        </w:rPr>
        <w:t>Gantenbein</w:t>
      </w:r>
      <w:proofErr w:type="spellEnd"/>
      <w:r w:rsidRPr="15871E64">
        <w:rPr>
          <w:rFonts w:ascii="Arial" w:hAnsi="Arial" w:cs="Arial"/>
          <w:sz w:val="20"/>
          <w:szCs w:val="20"/>
        </w:rPr>
        <w:t xml:space="preserve"> aan een breed scala van projecten in heel Europa, waaronder de uitbreiding van het MACBA in Barcelona en het </w:t>
      </w:r>
      <w:proofErr w:type="spellStart"/>
      <w:r w:rsidRPr="15871E64">
        <w:rPr>
          <w:rFonts w:ascii="Arial" w:hAnsi="Arial" w:cs="Arial"/>
          <w:sz w:val="20"/>
          <w:szCs w:val="20"/>
        </w:rPr>
        <w:t>Wallraf</w:t>
      </w:r>
      <w:proofErr w:type="spellEnd"/>
      <w:r w:rsidRPr="15871E64">
        <w:rPr>
          <w:rFonts w:ascii="Arial" w:hAnsi="Arial" w:cs="Arial"/>
          <w:sz w:val="20"/>
          <w:szCs w:val="20"/>
        </w:rPr>
        <w:t>-</w:t>
      </w:r>
      <w:proofErr w:type="spellStart"/>
      <w:r w:rsidRPr="15871E64">
        <w:rPr>
          <w:rFonts w:ascii="Arial" w:hAnsi="Arial" w:cs="Arial"/>
          <w:sz w:val="20"/>
          <w:szCs w:val="20"/>
        </w:rPr>
        <w:t>Richartz</w:t>
      </w:r>
      <w:proofErr w:type="spellEnd"/>
      <w:r w:rsidRPr="15871E64">
        <w:rPr>
          <w:rFonts w:ascii="Arial" w:hAnsi="Arial" w:cs="Arial"/>
          <w:sz w:val="20"/>
          <w:szCs w:val="20"/>
        </w:rPr>
        <w:t xml:space="preserve">-Museum in Keulen. </w:t>
      </w:r>
    </w:p>
    <w:p w14:paraId="18D963EC" w14:textId="77777777" w:rsidR="00C342D4" w:rsidRPr="00C342D4" w:rsidRDefault="00C342D4" w:rsidP="00C342D4">
      <w:pPr>
        <w:pStyle w:val="Geenafstand"/>
        <w:spacing w:line="276" w:lineRule="auto"/>
        <w:rPr>
          <w:rFonts w:ascii="Arial" w:hAnsi="Arial" w:cs="Arial"/>
          <w:b/>
          <w:sz w:val="20"/>
          <w:szCs w:val="20"/>
        </w:rPr>
      </w:pPr>
    </w:p>
    <w:p w14:paraId="0432F2A9" w14:textId="69D9771D" w:rsidR="00F51792" w:rsidRPr="007A0A4D" w:rsidRDefault="00F51792" w:rsidP="15871E64">
      <w:pPr>
        <w:pStyle w:val="Geenafstand"/>
        <w:spacing w:line="276" w:lineRule="auto"/>
        <w:rPr>
          <w:rFonts w:ascii="Arial" w:hAnsi="Arial" w:cs="Arial"/>
          <w:sz w:val="20"/>
          <w:szCs w:val="20"/>
        </w:rPr>
      </w:pPr>
      <w:r w:rsidRPr="15871E64">
        <w:rPr>
          <w:rFonts w:ascii="Arial" w:hAnsi="Arial" w:cs="Arial"/>
          <w:sz w:val="20"/>
          <w:szCs w:val="20"/>
        </w:rPr>
        <w:t xml:space="preserve">Bovenbouw Architectuur en </w:t>
      </w:r>
      <w:proofErr w:type="spellStart"/>
      <w:r w:rsidRPr="15871E64">
        <w:rPr>
          <w:rFonts w:ascii="Arial" w:hAnsi="Arial" w:cs="Arial"/>
          <w:sz w:val="20"/>
          <w:szCs w:val="20"/>
        </w:rPr>
        <w:t>Christ</w:t>
      </w:r>
      <w:proofErr w:type="spellEnd"/>
      <w:r w:rsidRPr="15871E64">
        <w:rPr>
          <w:rFonts w:ascii="Arial" w:hAnsi="Arial" w:cs="Arial"/>
          <w:sz w:val="20"/>
          <w:szCs w:val="20"/>
        </w:rPr>
        <w:t xml:space="preserve"> &amp; </w:t>
      </w:r>
      <w:proofErr w:type="spellStart"/>
      <w:r w:rsidRPr="15871E64">
        <w:rPr>
          <w:rFonts w:ascii="Arial" w:hAnsi="Arial" w:cs="Arial"/>
          <w:sz w:val="20"/>
          <w:szCs w:val="20"/>
        </w:rPr>
        <w:t>Gantenbein</w:t>
      </w:r>
      <w:proofErr w:type="spellEnd"/>
      <w:r w:rsidRPr="15871E64">
        <w:rPr>
          <w:rFonts w:ascii="Arial" w:hAnsi="Arial" w:cs="Arial"/>
          <w:sz w:val="20"/>
          <w:szCs w:val="20"/>
        </w:rPr>
        <w:t xml:space="preserve"> zijn gekozen uit een shortlist van zes kandidaat-ontwerpers. Het doorslaggevende criterium was de kwaliteit van hun </w:t>
      </w:r>
      <w:r w:rsidRPr="15871E64">
        <w:rPr>
          <w:rFonts w:ascii="Arial" w:hAnsi="Arial" w:cs="Arial"/>
          <w:b/>
          <w:bCs/>
          <w:sz w:val="20"/>
          <w:szCs w:val="20"/>
        </w:rPr>
        <w:t>concept- en visievorming</w:t>
      </w:r>
      <w:r w:rsidRPr="15871E64">
        <w:rPr>
          <w:rFonts w:ascii="Arial" w:hAnsi="Arial" w:cs="Arial"/>
          <w:sz w:val="20"/>
          <w:szCs w:val="20"/>
        </w:rPr>
        <w:t xml:space="preserve">. </w:t>
      </w:r>
      <w:r w:rsidR="00671CF6" w:rsidRPr="15871E64">
        <w:rPr>
          <w:rFonts w:ascii="Arial" w:hAnsi="Arial" w:cs="Arial"/>
          <w:sz w:val="20"/>
          <w:szCs w:val="20"/>
        </w:rPr>
        <w:t xml:space="preserve">Hiervoor werd door het ontwerpteam een </w:t>
      </w:r>
      <w:r w:rsidRPr="15871E64">
        <w:rPr>
          <w:rFonts w:ascii="Arial" w:hAnsi="Arial" w:cs="Arial"/>
          <w:sz w:val="20"/>
          <w:szCs w:val="20"/>
        </w:rPr>
        <w:t>schetsontwerp en bijhorende visienota</w:t>
      </w:r>
      <w:r w:rsidR="00671CF6" w:rsidRPr="15871E64">
        <w:rPr>
          <w:rFonts w:ascii="Arial" w:hAnsi="Arial" w:cs="Arial"/>
          <w:sz w:val="20"/>
          <w:szCs w:val="20"/>
        </w:rPr>
        <w:t xml:space="preserve"> ingediend die </w:t>
      </w:r>
      <w:r w:rsidRPr="15871E64">
        <w:rPr>
          <w:rFonts w:ascii="Arial" w:hAnsi="Arial" w:cs="Arial"/>
          <w:sz w:val="20"/>
          <w:szCs w:val="20"/>
        </w:rPr>
        <w:t xml:space="preserve">respectievelijk illustreren en beschrijven hoe </w:t>
      </w:r>
      <w:r w:rsidR="00671CF6" w:rsidRPr="15871E64">
        <w:rPr>
          <w:rFonts w:ascii="Arial" w:hAnsi="Arial" w:cs="Arial"/>
          <w:sz w:val="20"/>
          <w:szCs w:val="20"/>
        </w:rPr>
        <w:t xml:space="preserve">hun </w:t>
      </w:r>
      <w:r w:rsidRPr="15871E64">
        <w:rPr>
          <w:rFonts w:ascii="Arial" w:hAnsi="Arial" w:cs="Arial"/>
          <w:sz w:val="20"/>
          <w:szCs w:val="20"/>
        </w:rPr>
        <w:t>visie een meerwaarde kan creëren</w:t>
      </w:r>
      <w:r w:rsidR="00671CF6" w:rsidRPr="15871E64">
        <w:rPr>
          <w:rFonts w:ascii="Arial" w:hAnsi="Arial" w:cs="Arial"/>
          <w:sz w:val="20"/>
          <w:szCs w:val="20"/>
        </w:rPr>
        <w:t xml:space="preserve"> binnen een s</w:t>
      </w:r>
      <w:r w:rsidRPr="15871E64">
        <w:rPr>
          <w:rFonts w:ascii="Arial" w:hAnsi="Arial" w:cs="Arial"/>
          <w:sz w:val="20"/>
          <w:szCs w:val="20"/>
        </w:rPr>
        <w:t>tedelijke context en het ruime maatschappelijk kader</w:t>
      </w:r>
      <w:r w:rsidR="00671CF6" w:rsidRPr="15871E64">
        <w:rPr>
          <w:rFonts w:ascii="Arial" w:hAnsi="Arial" w:cs="Arial"/>
          <w:sz w:val="20"/>
          <w:szCs w:val="20"/>
        </w:rPr>
        <w:t>; een r</w:t>
      </w:r>
      <w:r w:rsidRPr="15871E64">
        <w:rPr>
          <w:rFonts w:ascii="Arial" w:hAnsi="Arial" w:cs="Arial"/>
          <w:sz w:val="20"/>
          <w:szCs w:val="20"/>
        </w:rPr>
        <w:t>uimtelijke en architecturale kwaliteit</w:t>
      </w:r>
      <w:r w:rsidR="00671CF6" w:rsidRPr="15871E64">
        <w:rPr>
          <w:rFonts w:ascii="Arial" w:hAnsi="Arial" w:cs="Arial"/>
          <w:sz w:val="20"/>
          <w:szCs w:val="20"/>
        </w:rPr>
        <w:t xml:space="preserve">; en </w:t>
      </w:r>
      <w:r w:rsidR="009E7B49" w:rsidRPr="15871E64">
        <w:rPr>
          <w:rFonts w:ascii="Arial" w:hAnsi="Arial" w:cs="Arial"/>
          <w:sz w:val="20"/>
          <w:szCs w:val="20"/>
        </w:rPr>
        <w:t xml:space="preserve">met een focus op duurzaam en circulair bouwen. </w:t>
      </w:r>
    </w:p>
    <w:p w14:paraId="2A42163A" w14:textId="7C54FAA0" w:rsidR="00A9123F" w:rsidRPr="007A0A4D" w:rsidRDefault="00A9123F" w:rsidP="007A0A4D">
      <w:pPr>
        <w:pStyle w:val="Geenafstand"/>
        <w:spacing w:line="276" w:lineRule="auto"/>
        <w:rPr>
          <w:rFonts w:ascii="Arial" w:hAnsi="Arial" w:cs="Arial"/>
          <w:b/>
          <w:sz w:val="20"/>
          <w:szCs w:val="20"/>
        </w:rPr>
      </w:pPr>
    </w:p>
    <w:p w14:paraId="7DD8C107" w14:textId="2167DCC9" w:rsidR="00706F05" w:rsidRPr="007A0A4D" w:rsidRDefault="00706F05" w:rsidP="15871E64">
      <w:pPr>
        <w:pStyle w:val="Geenafstand"/>
        <w:spacing w:line="276" w:lineRule="auto"/>
        <w:rPr>
          <w:rFonts w:ascii="Arial" w:hAnsi="Arial" w:cs="Arial"/>
          <w:b/>
          <w:bCs/>
          <w:sz w:val="20"/>
          <w:szCs w:val="20"/>
        </w:rPr>
      </w:pPr>
      <w:r w:rsidRPr="15871E64">
        <w:rPr>
          <w:rFonts w:ascii="Arial" w:hAnsi="Arial" w:cs="Arial"/>
          <w:sz w:val="20"/>
          <w:szCs w:val="20"/>
        </w:rPr>
        <w:t xml:space="preserve">Bovenbouw Architectuur en </w:t>
      </w:r>
      <w:proofErr w:type="spellStart"/>
      <w:r w:rsidRPr="15871E64">
        <w:rPr>
          <w:rFonts w:ascii="Arial" w:hAnsi="Arial" w:cs="Arial"/>
          <w:sz w:val="20"/>
          <w:szCs w:val="20"/>
        </w:rPr>
        <w:t>Christ</w:t>
      </w:r>
      <w:proofErr w:type="spellEnd"/>
      <w:r w:rsidRPr="15871E64">
        <w:rPr>
          <w:rFonts w:ascii="Arial" w:hAnsi="Arial" w:cs="Arial"/>
          <w:sz w:val="20"/>
          <w:szCs w:val="20"/>
        </w:rPr>
        <w:t xml:space="preserve"> &amp; </w:t>
      </w:r>
      <w:proofErr w:type="spellStart"/>
      <w:r w:rsidRPr="15871E64">
        <w:rPr>
          <w:rFonts w:ascii="Arial" w:hAnsi="Arial" w:cs="Arial"/>
          <w:sz w:val="20"/>
          <w:szCs w:val="20"/>
        </w:rPr>
        <w:t>Gantenbein</w:t>
      </w:r>
      <w:proofErr w:type="spellEnd"/>
      <w:r w:rsidRPr="15871E64">
        <w:rPr>
          <w:rFonts w:ascii="Arial" w:hAnsi="Arial" w:cs="Arial"/>
          <w:sz w:val="20"/>
          <w:szCs w:val="20"/>
        </w:rPr>
        <w:t xml:space="preserve"> zullen als ontwerpteam werken in </w:t>
      </w:r>
      <w:r w:rsidRPr="15871E64">
        <w:rPr>
          <w:rFonts w:ascii="Arial" w:hAnsi="Arial" w:cs="Arial"/>
          <w:b/>
          <w:bCs/>
          <w:sz w:val="20"/>
          <w:szCs w:val="20"/>
        </w:rPr>
        <w:t>een bouwteam</w:t>
      </w:r>
      <w:r w:rsidRPr="15871E64">
        <w:rPr>
          <w:rFonts w:ascii="Arial" w:hAnsi="Arial" w:cs="Arial"/>
          <w:sz w:val="20"/>
          <w:szCs w:val="20"/>
        </w:rPr>
        <w:t>, uniek op deze schaal in Vlaanderen. Een bouwteam is een projectgebonden samenwerkingsvorm samengesteld uit de aanbestedende overheid, het gekozen ontwerpteam en de gekozen aannemer voor de opdracht voor werken. Het ontwerpteam en de aannemer worden gekozen via afzonderlijke opdrachten, waardoor de procedure duidelijk verschilt van een design-</w:t>
      </w:r>
      <w:proofErr w:type="spellStart"/>
      <w:r w:rsidRPr="15871E64">
        <w:rPr>
          <w:rFonts w:ascii="Arial" w:hAnsi="Arial" w:cs="Arial"/>
          <w:sz w:val="20"/>
          <w:szCs w:val="20"/>
        </w:rPr>
        <w:t>and</w:t>
      </w:r>
      <w:proofErr w:type="spellEnd"/>
      <w:r w:rsidRPr="15871E64">
        <w:rPr>
          <w:rFonts w:ascii="Arial" w:hAnsi="Arial" w:cs="Arial"/>
          <w:sz w:val="20"/>
          <w:szCs w:val="20"/>
        </w:rPr>
        <w:t>-</w:t>
      </w:r>
      <w:proofErr w:type="spellStart"/>
      <w:r w:rsidRPr="15871E64">
        <w:rPr>
          <w:rFonts w:ascii="Arial" w:hAnsi="Arial" w:cs="Arial"/>
          <w:sz w:val="20"/>
          <w:szCs w:val="20"/>
        </w:rPr>
        <w:t>buildformule</w:t>
      </w:r>
      <w:proofErr w:type="spellEnd"/>
      <w:r w:rsidRPr="15871E64">
        <w:rPr>
          <w:rFonts w:ascii="Arial" w:hAnsi="Arial" w:cs="Arial"/>
          <w:sz w:val="20"/>
          <w:szCs w:val="20"/>
        </w:rPr>
        <w:t xml:space="preserve">. Elke bouwteamgenoot behoudt zijn zelfstandigheid en verantwoordelijkheid, en er gaat bijzondere aandacht naar de onafhankelijkheid van het ontwerpteam.  </w:t>
      </w:r>
    </w:p>
    <w:p w14:paraId="288DD9EC" w14:textId="77777777" w:rsidR="00706F05" w:rsidRPr="007A0A4D" w:rsidRDefault="00706F05" w:rsidP="007A0A4D">
      <w:pPr>
        <w:pStyle w:val="Geenafstand"/>
        <w:spacing w:line="276" w:lineRule="auto"/>
        <w:rPr>
          <w:rFonts w:ascii="Arial" w:hAnsi="Arial" w:cs="Arial"/>
          <w:b/>
          <w:sz w:val="20"/>
          <w:szCs w:val="20"/>
        </w:rPr>
      </w:pPr>
    </w:p>
    <w:p w14:paraId="28C8A470" w14:textId="77777777" w:rsidR="00CB4B99" w:rsidRPr="007A0A4D" w:rsidRDefault="00CB4B99" w:rsidP="007A0A4D">
      <w:pPr>
        <w:pStyle w:val="Geenafstand"/>
        <w:spacing w:line="276" w:lineRule="auto"/>
        <w:ind w:left="720"/>
        <w:rPr>
          <w:rFonts w:ascii="Arial" w:hAnsi="Arial" w:cs="Arial"/>
          <w:sz w:val="20"/>
          <w:szCs w:val="20"/>
        </w:rPr>
      </w:pPr>
    </w:p>
    <w:p w14:paraId="3DBEF90B" w14:textId="5F3D4B16" w:rsidR="007A0A4D" w:rsidRPr="009969E4" w:rsidRDefault="69ED3893" w:rsidP="336E0CB2">
      <w:pPr>
        <w:spacing w:line="276" w:lineRule="auto"/>
        <w:rPr>
          <w:rFonts w:ascii="Arial" w:eastAsiaTheme="minorEastAsia" w:hAnsi="Arial" w:cs="Arial"/>
          <w:b/>
          <w:bCs/>
          <w:sz w:val="28"/>
          <w:szCs w:val="28"/>
          <w:lang w:eastAsia="en-US"/>
        </w:rPr>
      </w:pPr>
      <w:r w:rsidRPr="336E0CB2">
        <w:rPr>
          <w:rFonts w:ascii="Arial" w:eastAsiaTheme="minorEastAsia" w:hAnsi="Arial" w:cs="Arial"/>
          <w:b/>
          <w:bCs/>
          <w:sz w:val="28"/>
          <w:szCs w:val="28"/>
          <w:lang w:eastAsia="en-US"/>
        </w:rPr>
        <w:t xml:space="preserve">Transparante en zorgvuldige procedure onder begeleiding </w:t>
      </w:r>
      <w:r w:rsidR="497A16B6" w:rsidRPr="336E0CB2">
        <w:rPr>
          <w:rFonts w:ascii="Arial" w:eastAsiaTheme="minorEastAsia" w:hAnsi="Arial" w:cs="Arial"/>
          <w:b/>
          <w:bCs/>
          <w:sz w:val="28"/>
          <w:szCs w:val="28"/>
          <w:lang w:eastAsia="en-US"/>
        </w:rPr>
        <w:t xml:space="preserve">van Het Facilitair Bedrijf in samenwerking met </w:t>
      </w:r>
      <w:r w:rsidRPr="336E0CB2">
        <w:rPr>
          <w:rFonts w:ascii="Arial" w:eastAsiaTheme="minorEastAsia" w:hAnsi="Arial" w:cs="Arial"/>
          <w:b/>
          <w:bCs/>
          <w:sz w:val="28"/>
          <w:szCs w:val="28"/>
          <w:lang w:eastAsia="en-US"/>
        </w:rPr>
        <w:t>Vlaams Bouwmeester</w:t>
      </w:r>
    </w:p>
    <w:p w14:paraId="1BD3A5B9" w14:textId="77777777" w:rsidR="00B80380" w:rsidRDefault="00B80380" w:rsidP="007A0A4D">
      <w:pPr>
        <w:spacing w:line="276" w:lineRule="auto"/>
        <w:rPr>
          <w:rFonts w:ascii="Arial" w:hAnsi="Arial" w:cs="Arial"/>
          <w:sz w:val="20"/>
          <w:szCs w:val="20"/>
        </w:rPr>
      </w:pPr>
    </w:p>
    <w:p w14:paraId="2FBCACCA" w14:textId="79F3DF8A" w:rsidR="00890D35" w:rsidRPr="007A0A4D" w:rsidRDefault="00890D35" w:rsidP="007A0A4D">
      <w:pPr>
        <w:spacing w:line="276" w:lineRule="auto"/>
        <w:rPr>
          <w:rFonts w:ascii="Arial" w:hAnsi="Arial" w:cs="Arial"/>
          <w:sz w:val="20"/>
          <w:szCs w:val="20"/>
        </w:rPr>
      </w:pPr>
      <w:r w:rsidRPr="007A0A4D">
        <w:rPr>
          <w:rFonts w:ascii="Arial" w:hAnsi="Arial" w:cs="Arial"/>
          <w:sz w:val="20"/>
          <w:szCs w:val="20"/>
        </w:rPr>
        <w:t xml:space="preserve">Als Vlaamse cultureel-erfgoedinstelling moet het M HKA uitblinken in zijn museumwerking. Uit verschillende vooronderzoeken is gebleken dat de huidige infrastructuur hiervoor niet voldoet. Het museum kampt met een aantal </w:t>
      </w:r>
      <w:r w:rsidRPr="007A0A4D">
        <w:rPr>
          <w:rFonts w:ascii="Arial" w:hAnsi="Arial" w:cs="Arial"/>
          <w:b/>
          <w:sz w:val="20"/>
          <w:szCs w:val="20"/>
        </w:rPr>
        <w:t>infrastructurele gebreken en limieten</w:t>
      </w:r>
      <w:r w:rsidRPr="007A0A4D">
        <w:rPr>
          <w:rFonts w:ascii="Arial" w:hAnsi="Arial" w:cs="Arial"/>
          <w:sz w:val="20"/>
          <w:szCs w:val="20"/>
        </w:rPr>
        <w:t>. De Vlaamse Gemeenschap is eigenaar van de infrastructuur en van het grootste deel van de collectie van</w:t>
      </w:r>
      <w:r w:rsidR="007A0A4D">
        <w:rPr>
          <w:rFonts w:ascii="Arial" w:hAnsi="Arial" w:cs="Arial"/>
          <w:sz w:val="20"/>
          <w:szCs w:val="20"/>
        </w:rPr>
        <w:t xml:space="preserve"> het</w:t>
      </w:r>
      <w:r w:rsidRPr="007A0A4D">
        <w:rPr>
          <w:rFonts w:ascii="Arial" w:hAnsi="Arial" w:cs="Arial"/>
          <w:sz w:val="20"/>
          <w:szCs w:val="20"/>
        </w:rPr>
        <w:t xml:space="preserve"> M HKA.</w:t>
      </w:r>
    </w:p>
    <w:p w14:paraId="1C6DCF0D" w14:textId="77777777" w:rsidR="00451C99" w:rsidRPr="007A0A4D" w:rsidRDefault="00451C99" w:rsidP="007A0A4D">
      <w:pPr>
        <w:spacing w:line="276" w:lineRule="auto"/>
        <w:rPr>
          <w:rFonts w:ascii="Arial" w:hAnsi="Arial" w:cs="Arial"/>
          <w:sz w:val="20"/>
          <w:szCs w:val="20"/>
        </w:rPr>
      </w:pPr>
    </w:p>
    <w:p w14:paraId="5DFEBC1E" w14:textId="7EB87AAA" w:rsidR="00890D35" w:rsidRPr="007A0A4D" w:rsidRDefault="00890D35" w:rsidP="15871E64">
      <w:pPr>
        <w:spacing w:line="276" w:lineRule="auto"/>
        <w:rPr>
          <w:rFonts w:ascii="Arial" w:hAnsi="Arial" w:cs="Arial"/>
          <w:sz w:val="20"/>
          <w:szCs w:val="20"/>
        </w:rPr>
      </w:pPr>
      <w:r w:rsidRPr="15871E64">
        <w:rPr>
          <w:rFonts w:ascii="Arial" w:hAnsi="Arial" w:cs="Arial"/>
          <w:sz w:val="20"/>
          <w:szCs w:val="20"/>
        </w:rPr>
        <w:t xml:space="preserve">De Vlaamse Regering besliste eerder al in overleg met de stad Antwerpen om </w:t>
      </w:r>
      <w:r w:rsidR="007A0A4D" w:rsidRPr="15871E64">
        <w:rPr>
          <w:rFonts w:ascii="Arial" w:hAnsi="Arial" w:cs="Arial"/>
          <w:sz w:val="20"/>
          <w:szCs w:val="20"/>
        </w:rPr>
        <w:t xml:space="preserve">het </w:t>
      </w:r>
      <w:r w:rsidRPr="15871E64">
        <w:rPr>
          <w:rFonts w:ascii="Arial" w:hAnsi="Arial" w:cs="Arial"/>
          <w:sz w:val="20"/>
          <w:szCs w:val="20"/>
        </w:rPr>
        <w:t>M HKA op het Zuid in Antwerpen te houden. Het nieuwe museumgebouw komt op de plaats van het Hof van Beroep, centraal op de as van het nieuwe Zuidpark. Om de internationale ambities waar te maken, voorzag de vorige Vlaamse Regering een totaal projectbudget van 130 miljoen euro. De nieuwe minister van Cultuur</w:t>
      </w:r>
      <w:r w:rsidR="00451C99" w:rsidRPr="15871E64">
        <w:rPr>
          <w:rFonts w:ascii="Arial" w:hAnsi="Arial" w:cs="Arial"/>
          <w:sz w:val="20"/>
          <w:szCs w:val="20"/>
        </w:rPr>
        <w:t xml:space="preserve">, Caroline </w:t>
      </w:r>
      <w:proofErr w:type="spellStart"/>
      <w:r w:rsidR="00451C99" w:rsidRPr="15871E64">
        <w:rPr>
          <w:rFonts w:ascii="Arial" w:hAnsi="Arial" w:cs="Arial"/>
          <w:sz w:val="20"/>
          <w:szCs w:val="20"/>
        </w:rPr>
        <w:t>Gennez</w:t>
      </w:r>
      <w:proofErr w:type="spellEnd"/>
      <w:r w:rsidR="00451C99" w:rsidRPr="15871E64">
        <w:rPr>
          <w:rFonts w:ascii="Arial" w:hAnsi="Arial" w:cs="Arial"/>
          <w:sz w:val="20"/>
          <w:szCs w:val="20"/>
        </w:rPr>
        <w:t>,</w:t>
      </w:r>
      <w:r w:rsidRPr="15871E64">
        <w:rPr>
          <w:rFonts w:ascii="Arial" w:hAnsi="Arial" w:cs="Arial"/>
          <w:sz w:val="20"/>
          <w:szCs w:val="20"/>
        </w:rPr>
        <w:t xml:space="preserve"> herbevestigde in haar beleidsnota het engagement van de Vlaamse Regering voor de realisatie van het project.</w:t>
      </w:r>
    </w:p>
    <w:p w14:paraId="59429445" w14:textId="6A3F040A" w:rsidR="002B53E8" w:rsidRPr="007A0A4D" w:rsidRDefault="002B53E8" w:rsidP="007A0A4D">
      <w:pPr>
        <w:spacing w:line="276" w:lineRule="auto"/>
        <w:rPr>
          <w:rFonts w:ascii="Arial" w:hAnsi="Arial" w:cs="Arial"/>
          <w:sz w:val="20"/>
          <w:szCs w:val="20"/>
        </w:rPr>
      </w:pPr>
    </w:p>
    <w:p w14:paraId="0E8ADFD5" w14:textId="43B1C3C1" w:rsidR="002B53E8" w:rsidRPr="007A0A4D" w:rsidRDefault="002B53E8" w:rsidP="15871E64">
      <w:pPr>
        <w:spacing w:line="276" w:lineRule="auto"/>
        <w:rPr>
          <w:rFonts w:ascii="Arial" w:hAnsi="Arial" w:cs="Arial"/>
          <w:sz w:val="20"/>
          <w:szCs w:val="20"/>
        </w:rPr>
      </w:pPr>
      <w:r w:rsidRPr="7759DBA5">
        <w:rPr>
          <w:rFonts w:ascii="Arial" w:hAnsi="Arial" w:cs="Arial"/>
          <w:sz w:val="20"/>
          <w:szCs w:val="20"/>
        </w:rPr>
        <w:t xml:space="preserve">In mei 2024 keurde de </w:t>
      </w:r>
      <w:r w:rsidR="4A1C0DDF" w:rsidRPr="7759DBA5">
        <w:rPr>
          <w:rFonts w:ascii="Arial" w:hAnsi="Arial" w:cs="Arial"/>
          <w:sz w:val="20"/>
          <w:szCs w:val="20"/>
        </w:rPr>
        <w:t>s</w:t>
      </w:r>
      <w:r w:rsidRPr="7759DBA5">
        <w:rPr>
          <w:rFonts w:ascii="Arial" w:hAnsi="Arial" w:cs="Arial"/>
          <w:sz w:val="20"/>
          <w:szCs w:val="20"/>
        </w:rPr>
        <w:t xml:space="preserve">tad Antwerpen de </w:t>
      </w:r>
      <w:proofErr w:type="spellStart"/>
      <w:r w:rsidRPr="7759DBA5">
        <w:rPr>
          <w:rFonts w:ascii="Arial" w:hAnsi="Arial" w:cs="Arial"/>
          <w:sz w:val="20"/>
          <w:szCs w:val="20"/>
        </w:rPr>
        <w:t>scopingnota</w:t>
      </w:r>
      <w:proofErr w:type="spellEnd"/>
      <w:r w:rsidRPr="7759DBA5">
        <w:rPr>
          <w:rFonts w:ascii="Arial" w:hAnsi="Arial" w:cs="Arial"/>
          <w:sz w:val="20"/>
          <w:szCs w:val="20"/>
        </w:rPr>
        <w:t xml:space="preserve"> en voorontwerp voor het </w:t>
      </w:r>
      <w:r w:rsidRPr="7759DBA5">
        <w:rPr>
          <w:rFonts w:ascii="Arial" w:hAnsi="Arial" w:cs="Arial"/>
          <w:b/>
          <w:bCs/>
          <w:sz w:val="20"/>
          <w:szCs w:val="20"/>
        </w:rPr>
        <w:t>ruimtelijk uitvoeringsplan</w:t>
      </w:r>
      <w:r w:rsidRPr="7759DBA5">
        <w:rPr>
          <w:rFonts w:ascii="Arial" w:hAnsi="Arial" w:cs="Arial"/>
          <w:sz w:val="20"/>
          <w:szCs w:val="20"/>
        </w:rPr>
        <w:t xml:space="preserve"> (RUP) goed. De </w:t>
      </w:r>
      <w:proofErr w:type="spellStart"/>
      <w:r w:rsidRPr="7759DBA5">
        <w:rPr>
          <w:rFonts w:ascii="Arial" w:hAnsi="Arial" w:cs="Arial"/>
          <w:sz w:val="20"/>
          <w:szCs w:val="20"/>
        </w:rPr>
        <w:t>scopingnota</w:t>
      </w:r>
      <w:proofErr w:type="spellEnd"/>
      <w:r w:rsidRPr="7759DBA5">
        <w:rPr>
          <w:rFonts w:ascii="Arial" w:hAnsi="Arial" w:cs="Arial"/>
          <w:sz w:val="20"/>
          <w:szCs w:val="20"/>
        </w:rPr>
        <w:t xml:space="preserve"> bouw</w:t>
      </w:r>
      <w:r w:rsidR="00266E36" w:rsidRPr="7759DBA5">
        <w:rPr>
          <w:rFonts w:ascii="Arial" w:hAnsi="Arial" w:cs="Arial"/>
          <w:sz w:val="20"/>
          <w:szCs w:val="20"/>
        </w:rPr>
        <w:t>t</w:t>
      </w:r>
      <w:r w:rsidRPr="7759DBA5">
        <w:rPr>
          <w:rFonts w:ascii="Arial" w:hAnsi="Arial" w:cs="Arial"/>
          <w:sz w:val="20"/>
          <w:szCs w:val="20"/>
        </w:rPr>
        <w:t xml:space="preserve"> voort op de startnota en is samen met </w:t>
      </w:r>
      <w:r w:rsidR="0FF12A72" w:rsidRPr="7759DBA5">
        <w:rPr>
          <w:rFonts w:ascii="Arial" w:hAnsi="Arial" w:cs="Arial"/>
          <w:sz w:val="20"/>
          <w:szCs w:val="20"/>
        </w:rPr>
        <w:t xml:space="preserve">het voorontwerp </w:t>
      </w:r>
      <w:r w:rsidRPr="7759DBA5">
        <w:rPr>
          <w:rFonts w:ascii="Arial" w:hAnsi="Arial" w:cs="Arial"/>
          <w:sz w:val="20"/>
          <w:szCs w:val="20"/>
        </w:rPr>
        <w:t xml:space="preserve">de leidraad voor de uitwerking van het ontwerp. Hij houdt ook rekening met de adviezen en de resultaten van het participatieproces. De </w:t>
      </w:r>
      <w:r w:rsidR="4F169CB1" w:rsidRPr="7759DBA5">
        <w:rPr>
          <w:rFonts w:ascii="Arial" w:hAnsi="Arial" w:cs="Arial"/>
          <w:sz w:val="20"/>
          <w:szCs w:val="20"/>
        </w:rPr>
        <w:t xml:space="preserve">voorlopige </w:t>
      </w:r>
      <w:r w:rsidRPr="7759DBA5">
        <w:rPr>
          <w:rFonts w:ascii="Arial" w:hAnsi="Arial" w:cs="Arial"/>
          <w:sz w:val="20"/>
          <w:szCs w:val="20"/>
        </w:rPr>
        <w:t>vaststelling van het RUP is voorzien in mei 2025</w:t>
      </w:r>
      <w:r w:rsidR="16D735FB" w:rsidRPr="7759DBA5">
        <w:rPr>
          <w:rFonts w:ascii="Arial" w:hAnsi="Arial" w:cs="Arial"/>
          <w:sz w:val="20"/>
          <w:szCs w:val="20"/>
        </w:rPr>
        <w:t xml:space="preserve"> waarna een openbaar onderzoek van 60 dagen start</w:t>
      </w:r>
      <w:r w:rsidRPr="7759DBA5">
        <w:rPr>
          <w:rFonts w:ascii="Arial" w:hAnsi="Arial" w:cs="Arial"/>
          <w:sz w:val="20"/>
          <w:szCs w:val="20"/>
        </w:rPr>
        <w:t>. Doordat de Vlaamse overheid ondertussen ook architecten heeft aangesteld voor een ontwerp, kan het ontwerp meteen afgestemd worden op de bepalingen van het nieuwe RUP.</w:t>
      </w:r>
    </w:p>
    <w:p w14:paraId="1083BAD8" w14:textId="77777777" w:rsidR="00890D35" w:rsidRPr="007A0A4D" w:rsidRDefault="00890D35" w:rsidP="007A0A4D">
      <w:pPr>
        <w:spacing w:line="276" w:lineRule="auto"/>
        <w:rPr>
          <w:rFonts w:ascii="Arial" w:hAnsi="Arial" w:cs="Arial"/>
          <w:sz w:val="20"/>
          <w:szCs w:val="20"/>
        </w:rPr>
      </w:pPr>
    </w:p>
    <w:p w14:paraId="37835D87" w14:textId="5F237A07" w:rsidR="00890D35" w:rsidRPr="007A0A4D" w:rsidRDefault="30EF70A8" w:rsidP="007A0A4D">
      <w:pPr>
        <w:spacing w:line="276" w:lineRule="auto"/>
        <w:rPr>
          <w:rFonts w:ascii="Arial" w:hAnsi="Arial" w:cs="Arial"/>
          <w:sz w:val="20"/>
          <w:szCs w:val="20"/>
        </w:rPr>
      </w:pPr>
      <w:r w:rsidRPr="336E0CB2">
        <w:rPr>
          <w:rFonts w:ascii="Arial" w:hAnsi="Arial" w:cs="Arial"/>
          <w:sz w:val="20"/>
          <w:szCs w:val="20"/>
        </w:rPr>
        <w:lastRenderedPageBreak/>
        <w:t xml:space="preserve">De Vlaamse </w:t>
      </w:r>
      <w:r w:rsidR="20FA7BF8" w:rsidRPr="336E0CB2">
        <w:rPr>
          <w:rFonts w:ascii="Arial" w:hAnsi="Arial" w:cs="Arial"/>
          <w:sz w:val="20"/>
          <w:szCs w:val="20"/>
        </w:rPr>
        <w:t>Gemeenschap</w:t>
      </w:r>
      <w:r w:rsidRPr="336E0CB2">
        <w:rPr>
          <w:rFonts w:ascii="Arial" w:hAnsi="Arial" w:cs="Arial"/>
          <w:sz w:val="20"/>
          <w:szCs w:val="20"/>
        </w:rPr>
        <w:t xml:space="preserve"> publiceerde in juni 2023 de overheidsopdracht voor het aanstellen van een ontwerpteam. </w:t>
      </w:r>
      <w:r w:rsidR="0B1CD27D" w:rsidRPr="336E0CB2">
        <w:rPr>
          <w:rFonts w:ascii="Arial" w:hAnsi="Arial" w:cs="Arial"/>
          <w:sz w:val="20"/>
          <w:szCs w:val="20"/>
        </w:rPr>
        <w:t>Het Facilitair Bedrijf begeleid</w:t>
      </w:r>
      <w:r w:rsidR="34159811" w:rsidRPr="336E0CB2">
        <w:rPr>
          <w:rFonts w:ascii="Arial" w:hAnsi="Arial" w:cs="Arial"/>
          <w:sz w:val="20"/>
          <w:szCs w:val="20"/>
        </w:rPr>
        <w:t>de</w:t>
      </w:r>
      <w:r w:rsidR="0B1CD27D" w:rsidRPr="336E0CB2">
        <w:rPr>
          <w:rFonts w:ascii="Arial" w:hAnsi="Arial" w:cs="Arial"/>
          <w:sz w:val="20"/>
          <w:szCs w:val="20"/>
        </w:rPr>
        <w:t xml:space="preserve"> in samenwerking met </w:t>
      </w:r>
      <w:r w:rsidRPr="336E0CB2">
        <w:rPr>
          <w:rFonts w:ascii="Arial" w:hAnsi="Arial" w:cs="Arial"/>
          <w:sz w:val="20"/>
          <w:szCs w:val="20"/>
        </w:rPr>
        <w:t xml:space="preserve">Vlaams Bouwmeester de procedure. Er kandideerden in totaal 54 ontwerpteams, waarvan </w:t>
      </w:r>
      <w:r w:rsidR="00AE77BC">
        <w:rPr>
          <w:rFonts w:ascii="Arial" w:hAnsi="Arial" w:cs="Arial"/>
          <w:sz w:val="20"/>
          <w:szCs w:val="20"/>
        </w:rPr>
        <w:t xml:space="preserve">de opdrachtgever op advies van </w:t>
      </w:r>
      <w:r w:rsidRPr="336E0CB2">
        <w:rPr>
          <w:rFonts w:ascii="Arial" w:hAnsi="Arial" w:cs="Arial"/>
          <w:sz w:val="20"/>
          <w:szCs w:val="20"/>
        </w:rPr>
        <w:t xml:space="preserve">een selectiecommissie met experten </w:t>
      </w:r>
      <w:r w:rsidRPr="336E0CB2">
        <w:rPr>
          <w:rFonts w:ascii="Arial" w:hAnsi="Arial" w:cs="Arial"/>
          <w:b/>
          <w:bCs/>
          <w:sz w:val="20"/>
          <w:szCs w:val="20"/>
        </w:rPr>
        <w:t>6 kandidaat-ontwerpers</w:t>
      </w:r>
      <w:r w:rsidR="00AE77BC">
        <w:rPr>
          <w:rFonts w:ascii="Arial" w:hAnsi="Arial" w:cs="Arial"/>
          <w:b/>
          <w:bCs/>
          <w:sz w:val="20"/>
          <w:szCs w:val="20"/>
        </w:rPr>
        <w:t xml:space="preserve"> </w:t>
      </w:r>
      <w:r w:rsidR="00AE77BC" w:rsidRPr="00AE77BC">
        <w:rPr>
          <w:rFonts w:ascii="Arial" w:hAnsi="Arial" w:cs="Arial"/>
          <w:sz w:val="20"/>
          <w:szCs w:val="20"/>
        </w:rPr>
        <w:t>selecteerde</w:t>
      </w:r>
      <w:r w:rsidRPr="336E0CB2">
        <w:rPr>
          <w:rFonts w:ascii="Arial" w:hAnsi="Arial" w:cs="Arial"/>
          <w:sz w:val="20"/>
          <w:szCs w:val="20"/>
        </w:rPr>
        <w:t>:</w:t>
      </w:r>
    </w:p>
    <w:p w14:paraId="45A7DC02" w14:textId="7EAC6378" w:rsidR="00890D35" w:rsidRPr="007A0A4D" w:rsidRDefault="00890D35" w:rsidP="15871E64">
      <w:pPr>
        <w:pStyle w:val="Lijstalinea"/>
        <w:numPr>
          <w:ilvl w:val="0"/>
          <w:numId w:val="11"/>
        </w:numPr>
        <w:spacing w:line="276" w:lineRule="auto"/>
        <w:rPr>
          <w:rFonts w:ascii="Arial" w:hAnsi="Arial" w:cs="Arial"/>
          <w:sz w:val="20"/>
          <w:szCs w:val="20"/>
        </w:rPr>
      </w:pPr>
      <w:r w:rsidRPr="15871E64">
        <w:rPr>
          <w:rFonts w:ascii="Arial" w:hAnsi="Arial" w:cs="Arial"/>
          <w:sz w:val="20"/>
          <w:szCs w:val="20"/>
        </w:rPr>
        <w:t>Bovenbouw Architectuur</w:t>
      </w:r>
      <w:r w:rsidR="00451C99" w:rsidRPr="15871E64">
        <w:rPr>
          <w:rFonts w:ascii="Arial" w:hAnsi="Arial" w:cs="Arial"/>
          <w:sz w:val="20"/>
          <w:szCs w:val="20"/>
        </w:rPr>
        <w:t xml:space="preserve"> (BE)</w:t>
      </w:r>
      <w:r w:rsidRPr="15871E64">
        <w:rPr>
          <w:rFonts w:ascii="Arial" w:hAnsi="Arial" w:cs="Arial"/>
          <w:sz w:val="20"/>
          <w:szCs w:val="20"/>
        </w:rPr>
        <w:t xml:space="preserve"> + </w:t>
      </w:r>
      <w:proofErr w:type="spellStart"/>
      <w:r w:rsidRPr="15871E64">
        <w:rPr>
          <w:rFonts w:ascii="Arial" w:hAnsi="Arial" w:cs="Arial"/>
          <w:sz w:val="20"/>
          <w:szCs w:val="20"/>
        </w:rPr>
        <w:t>Christ</w:t>
      </w:r>
      <w:proofErr w:type="spellEnd"/>
      <w:r w:rsidRPr="15871E64">
        <w:rPr>
          <w:rFonts w:ascii="Arial" w:hAnsi="Arial" w:cs="Arial"/>
          <w:sz w:val="20"/>
          <w:szCs w:val="20"/>
        </w:rPr>
        <w:t xml:space="preserve"> &amp; </w:t>
      </w:r>
      <w:proofErr w:type="spellStart"/>
      <w:r w:rsidRPr="15871E64">
        <w:rPr>
          <w:rFonts w:ascii="Arial" w:hAnsi="Arial" w:cs="Arial"/>
          <w:sz w:val="20"/>
          <w:szCs w:val="20"/>
        </w:rPr>
        <w:t>Gantenbein</w:t>
      </w:r>
      <w:proofErr w:type="spellEnd"/>
      <w:r w:rsidRPr="15871E64">
        <w:rPr>
          <w:rFonts w:ascii="Arial" w:hAnsi="Arial" w:cs="Arial"/>
          <w:sz w:val="20"/>
          <w:szCs w:val="20"/>
        </w:rPr>
        <w:t xml:space="preserve"> (CH)</w:t>
      </w:r>
    </w:p>
    <w:p w14:paraId="53B01C01" w14:textId="70D3FD15" w:rsidR="00890D35" w:rsidRPr="007A0A4D" w:rsidRDefault="00890D35" w:rsidP="15871E64">
      <w:pPr>
        <w:pStyle w:val="Lijstalinea"/>
        <w:numPr>
          <w:ilvl w:val="0"/>
          <w:numId w:val="11"/>
        </w:numPr>
        <w:spacing w:line="276" w:lineRule="auto"/>
        <w:rPr>
          <w:rFonts w:ascii="Arial" w:hAnsi="Arial" w:cs="Arial"/>
          <w:sz w:val="20"/>
          <w:szCs w:val="20"/>
        </w:rPr>
      </w:pPr>
      <w:r w:rsidRPr="15871E64">
        <w:rPr>
          <w:rFonts w:ascii="Arial" w:hAnsi="Arial" w:cs="Arial"/>
          <w:sz w:val="20"/>
          <w:szCs w:val="20"/>
        </w:rPr>
        <w:t xml:space="preserve">DRDH </w:t>
      </w:r>
      <w:proofErr w:type="spellStart"/>
      <w:r w:rsidRPr="15871E64">
        <w:rPr>
          <w:rFonts w:ascii="Arial" w:hAnsi="Arial" w:cs="Arial"/>
          <w:sz w:val="20"/>
          <w:szCs w:val="20"/>
        </w:rPr>
        <w:t>Architects</w:t>
      </w:r>
      <w:proofErr w:type="spellEnd"/>
      <w:r w:rsidRPr="15871E64">
        <w:rPr>
          <w:rFonts w:ascii="Arial" w:hAnsi="Arial" w:cs="Arial"/>
          <w:sz w:val="20"/>
          <w:szCs w:val="20"/>
        </w:rPr>
        <w:t xml:space="preserve"> BV + Jamie </w:t>
      </w:r>
      <w:proofErr w:type="spellStart"/>
      <w:r w:rsidRPr="15871E64">
        <w:rPr>
          <w:rFonts w:ascii="Arial" w:hAnsi="Arial" w:cs="Arial"/>
          <w:sz w:val="20"/>
          <w:szCs w:val="20"/>
        </w:rPr>
        <w:t>Fobert</w:t>
      </w:r>
      <w:proofErr w:type="spellEnd"/>
      <w:r w:rsidRPr="15871E64">
        <w:rPr>
          <w:rFonts w:ascii="Arial" w:hAnsi="Arial" w:cs="Arial"/>
          <w:sz w:val="20"/>
          <w:szCs w:val="20"/>
        </w:rPr>
        <w:t xml:space="preserve"> </w:t>
      </w:r>
      <w:proofErr w:type="spellStart"/>
      <w:r w:rsidRPr="15871E64">
        <w:rPr>
          <w:rFonts w:ascii="Arial" w:hAnsi="Arial" w:cs="Arial"/>
          <w:sz w:val="20"/>
          <w:szCs w:val="20"/>
        </w:rPr>
        <w:t>Architects</w:t>
      </w:r>
      <w:proofErr w:type="spellEnd"/>
      <w:r w:rsidRPr="15871E64">
        <w:rPr>
          <w:rFonts w:ascii="Arial" w:hAnsi="Arial" w:cs="Arial"/>
          <w:sz w:val="20"/>
          <w:szCs w:val="20"/>
        </w:rPr>
        <w:t xml:space="preserve"> (UK)</w:t>
      </w:r>
    </w:p>
    <w:p w14:paraId="262F460E" w14:textId="1E9AE234" w:rsidR="00890D35" w:rsidRPr="007A0A4D" w:rsidRDefault="00890D35" w:rsidP="15871E64">
      <w:pPr>
        <w:pStyle w:val="Lijstalinea"/>
        <w:numPr>
          <w:ilvl w:val="0"/>
          <w:numId w:val="11"/>
        </w:numPr>
        <w:spacing w:line="276" w:lineRule="auto"/>
        <w:rPr>
          <w:rFonts w:ascii="Arial" w:hAnsi="Arial" w:cs="Arial"/>
          <w:sz w:val="20"/>
          <w:szCs w:val="20"/>
        </w:rPr>
      </w:pPr>
      <w:proofErr w:type="spellStart"/>
      <w:r w:rsidRPr="15871E64">
        <w:rPr>
          <w:rFonts w:ascii="Arial" w:hAnsi="Arial" w:cs="Arial"/>
          <w:sz w:val="20"/>
          <w:szCs w:val="20"/>
        </w:rPr>
        <w:t>noAarchitecten</w:t>
      </w:r>
      <w:proofErr w:type="spellEnd"/>
      <w:r w:rsidRPr="15871E64">
        <w:rPr>
          <w:rFonts w:ascii="Arial" w:hAnsi="Arial" w:cs="Arial"/>
          <w:sz w:val="20"/>
          <w:szCs w:val="20"/>
        </w:rPr>
        <w:t xml:space="preserve"> + EM2N </w:t>
      </w:r>
      <w:proofErr w:type="spellStart"/>
      <w:r w:rsidRPr="15871E64">
        <w:rPr>
          <w:rFonts w:ascii="Arial" w:hAnsi="Arial" w:cs="Arial"/>
          <w:sz w:val="20"/>
          <w:szCs w:val="20"/>
        </w:rPr>
        <w:t>Architekten</w:t>
      </w:r>
      <w:proofErr w:type="spellEnd"/>
      <w:r w:rsidRPr="15871E64">
        <w:rPr>
          <w:rFonts w:ascii="Arial" w:hAnsi="Arial" w:cs="Arial"/>
          <w:sz w:val="20"/>
          <w:szCs w:val="20"/>
        </w:rPr>
        <w:t xml:space="preserve"> AG (CH) + </w:t>
      </w:r>
      <w:proofErr w:type="spellStart"/>
      <w:r w:rsidRPr="15871E64">
        <w:rPr>
          <w:rFonts w:ascii="Arial" w:hAnsi="Arial" w:cs="Arial"/>
          <w:sz w:val="20"/>
          <w:szCs w:val="20"/>
        </w:rPr>
        <w:t>Sergison</w:t>
      </w:r>
      <w:proofErr w:type="spellEnd"/>
      <w:r w:rsidRPr="15871E64">
        <w:rPr>
          <w:rFonts w:ascii="Arial" w:hAnsi="Arial" w:cs="Arial"/>
          <w:sz w:val="20"/>
          <w:szCs w:val="20"/>
        </w:rPr>
        <w:t xml:space="preserve"> </w:t>
      </w:r>
      <w:proofErr w:type="spellStart"/>
      <w:r w:rsidRPr="15871E64">
        <w:rPr>
          <w:rFonts w:ascii="Arial" w:hAnsi="Arial" w:cs="Arial"/>
          <w:sz w:val="20"/>
          <w:szCs w:val="20"/>
        </w:rPr>
        <w:t>Bates</w:t>
      </w:r>
      <w:proofErr w:type="spellEnd"/>
      <w:r w:rsidRPr="15871E64">
        <w:rPr>
          <w:rFonts w:ascii="Arial" w:hAnsi="Arial" w:cs="Arial"/>
          <w:sz w:val="20"/>
          <w:szCs w:val="20"/>
        </w:rPr>
        <w:t xml:space="preserve"> </w:t>
      </w:r>
      <w:proofErr w:type="spellStart"/>
      <w:r w:rsidRPr="15871E64">
        <w:rPr>
          <w:rFonts w:ascii="Arial" w:hAnsi="Arial" w:cs="Arial"/>
          <w:sz w:val="20"/>
          <w:szCs w:val="20"/>
        </w:rPr>
        <w:t>Architects</w:t>
      </w:r>
      <w:proofErr w:type="spellEnd"/>
      <w:r w:rsidRPr="15871E64">
        <w:rPr>
          <w:rFonts w:ascii="Arial" w:hAnsi="Arial" w:cs="Arial"/>
          <w:sz w:val="20"/>
          <w:szCs w:val="20"/>
        </w:rPr>
        <w:t xml:space="preserve"> (UK)</w:t>
      </w:r>
    </w:p>
    <w:p w14:paraId="7E9F4BF1" w14:textId="61600131" w:rsidR="00890D35" w:rsidRPr="00EC51C8" w:rsidRDefault="00890D35" w:rsidP="007A0A4D">
      <w:pPr>
        <w:pStyle w:val="Lijstalinea"/>
        <w:numPr>
          <w:ilvl w:val="0"/>
          <w:numId w:val="11"/>
        </w:numPr>
        <w:spacing w:line="276" w:lineRule="auto"/>
        <w:rPr>
          <w:rFonts w:ascii="Arial" w:hAnsi="Arial" w:cs="Arial"/>
          <w:sz w:val="20"/>
          <w:szCs w:val="20"/>
          <w:lang w:val="en-US"/>
        </w:rPr>
      </w:pPr>
      <w:r w:rsidRPr="00EC51C8">
        <w:rPr>
          <w:rFonts w:ascii="Arial" w:hAnsi="Arial" w:cs="Arial"/>
          <w:sz w:val="20"/>
          <w:szCs w:val="20"/>
          <w:lang w:val="en-US"/>
        </w:rPr>
        <w:t>OFFICE Kersten Geers David Van Severen</w:t>
      </w:r>
      <w:r w:rsidR="00451C99" w:rsidRPr="00EC51C8">
        <w:rPr>
          <w:rFonts w:ascii="Arial" w:hAnsi="Arial" w:cs="Arial"/>
          <w:sz w:val="20"/>
          <w:szCs w:val="20"/>
          <w:lang w:val="en-US"/>
        </w:rPr>
        <w:t xml:space="preserve"> (BE)</w:t>
      </w:r>
      <w:r w:rsidRPr="00EC51C8">
        <w:rPr>
          <w:rFonts w:ascii="Arial" w:hAnsi="Arial" w:cs="Arial"/>
          <w:sz w:val="20"/>
          <w:szCs w:val="20"/>
          <w:lang w:val="en-US"/>
        </w:rPr>
        <w:t xml:space="preserve"> + SO–IL Office (USA)</w:t>
      </w:r>
    </w:p>
    <w:p w14:paraId="403159FB" w14:textId="38224ECB" w:rsidR="00890D35" w:rsidRPr="007A0A4D" w:rsidRDefault="00890D35" w:rsidP="15871E64">
      <w:pPr>
        <w:pStyle w:val="Lijstalinea"/>
        <w:numPr>
          <w:ilvl w:val="0"/>
          <w:numId w:val="11"/>
        </w:numPr>
        <w:spacing w:line="276" w:lineRule="auto"/>
        <w:rPr>
          <w:rFonts w:ascii="Arial" w:hAnsi="Arial" w:cs="Arial"/>
          <w:sz w:val="20"/>
          <w:szCs w:val="20"/>
        </w:rPr>
      </w:pPr>
      <w:proofErr w:type="spellStart"/>
      <w:r w:rsidRPr="15871E64">
        <w:rPr>
          <w:rFonts w:ascii="Arial" w:hAnsi="Arial" w:cs="Arial"/>
          <w:sz w:val="20"/>
          <w:szCs w:val="20"/>
        </w:rPr>
        <w:t>Robbrecht</w:t>
      </w:r>
      <w:proofErr w:type="spellEnd"/>
      <w:r w:rsidRPr="15871E64">
        <w:rPr>
          <w:rFonts w:ascii="Arial" w:hAnsi="Arial" w:cs="Arial"/>
          <w:sz w:val="20"/>
          <w:szCs w:val="20"/>
        </w:rPr>
        <w:t xml:space="preserve"> en </w:t>
      </w:r>
      <w:proofErr w:type="spellStart"/>
      <w:r w:rsidRPr="15871E64">
        <w:rPr>
          <w:rFonts w:ascii="Arial" w:hAnsi="Arial" w:cs="Arial"/>
          <w:sz w:val="20"/>
          <w:szCs w:val="20"/>
        </w:rPr>
        <w:t>Daem</w:t>
      </w:r>
      <w:proofErr w:type="spellEnd"/>
      <w:r w:rsidRPr="15871E64">
        <w:rPr>
          <w:rFonts w:ascii="Arial" w:hAnsi="Arial" w:cs="Arial"/>
          <w:sz w:val="20"/>
          <w:szCs w:val="20"/>
        </w:rPr>
        <w:t xml:space="preserve"> architecten + </w:t>
      </w:r>
      <w:proofErr w:type="spellStart"/>
      <w:r w:rsidRPr="15871E64">
        <w:rPr>
          <w:rFonts w:ascii="Arial" w:hAnsi="Arial" w:cs="Arial"/>
          <w:sz w:val="20"/>
          <w:szCs w:val="20"/>
        </w:rPr>
        <w:t>Dierendonckblancke</w:t>
      </w:r>
      <w:proofErr w:type="spellEnd"/>
      <w:r w:rsidRPr="15871E64">
        <w:rPr>
          <w:rFonts w:ascii="Arial" w:hAnsi="Arial" w:cs="Arial"/>
          <w:sz w:val="20"/>
          <w:szCs w:val="20"/>
        </w:rPr>
        <w:t xml:space="preserve"> architecten + Laura </w:t>
      </w:r>
      <w:proofErr w:type="spellStart"/>
      <w:r w:rsidRPr="15871E64">
        <w:rPr>
          <w:rFonts w:ascii="Arial" w:hAnsi="Arial" w:cs="Arial"/>
          <w:sz w:val="20"/>
          <w:szCs w:val="20"/>
        </w:rPr>
        <w:t>Muyldermans</w:t>
      </w:r>
      <w:proofErr w:type="spellEnd"/>
    </w:p>
    <w:p w14:paraId="4055CEB8" w14:textId="51A640C6" w:rsidR="00890D35" w:rsidRPr="007A0A4D" w:rsidRDefault="00890D35" w:rsidP="007A0A4D">
      <w:pPr>
        <w:pStyle w:val="Lijstalinea"/>
        <w:numPr>
          <w:ilvl w:val="0"/>
          <w:numId w:val="11"/>
        </w:numPr>
        <w:spacing w:line="276" w:lineRule="auto"/>
        <w:rPr>
          <w:rFonts w:ascii="Arial" w:hAnsi="Arial" w:cs="Arial"/>
          <w:sz w:val="20"/>
          <w:szCs w:val="20"/>
          <w:lang w:val="en-US"/>
        </w:rPr>
      </w:pPr>
      <w:r w:rsidRPr="007A0A4D">
        <w:rPr>
          <w:rFonts w:ascii="Arial" w:hAnsi="Arial" w:cs="Arial"/>
          <w:sz w:val="20"/>
          <w:szCs w:val="20"/>
          <w:lang w:val="en-US"/>
        </w:rPr>
        <w:t>Studio Nauta Bedaux VOF (NL) + Feilden Fowles Architects Limited (UK)</w:t>
      </w:r>
    </w:p>
    <w:p w14:paraId="36E84F32" w14:textId="494C97D3" w:rsidR="00890D35" w:rsidRPr="007A0A4D" w:rsidRDefault="00890D35" w:rsidP="007A0A4D">
      <w:pPr>
        <w:spacing w:line="276" w:lineRule="auto"/>
        <w:rPr>
          <w:rFonts w:ascii="Arial" w:hAnsi="Arial" w:cs="Arial"/>
          <w:sz w:val="20"/>
          <w:szCs w:val="20"/>
        </w:rPr>
      </w:pPr>
      <w:r w:rsidRPr="007A0A4D">
        <w:rPr>
          <w:rFonts w:ascii="Arial" w:hAnsi="Arial" w:cs="Arial"/>
          <w:sz w:val="20"/>
          <w:szCs w:val="20"/>
        </w:rPr>
        <w:t xml:space="preserve">De selectie </w:t>
      </w:r>
      <w:r w:rsidR="00AE77BC">
        <w:rPr>
          <w:rFonts w:ascii="Arial" w:hAnsi="Arial" w:cs="Arial"/>
          <w:sz w:val="20"/>
          <w:szCs w:val="20"/>
        </w:rPr>
        <w:t>leidde tot</w:t>
      </w:r>
      <w:r w:rsidRPr="007A0A4D">
        <w:rPr>
          <w:rFonts w:ascii="Arial" w:hAnsi="Arial" w:cs="Arial"/>
          <w:sz w:val="20"/>
          <w:szCs w:val="20"/>
        </w:rPr>
        <w:t xml:space="preserve"> een mix van Vlaamse en internationale architecten, met een uitsluitend Vlaams team, </w:t>
      </w:r>
      <w:r w:rsidR="00266E36">
        <w:rPr>
          <w:rFonts w:ascii="Arial" w:hAnsi="Arial" w:cs="Arial"/>
          <w:sz w:val="20"/>
          <w:szCs w:val="20"/>
        </w:rPr>
        <w:t>twee</w:t>
      </w:r>
      <w:r w:rsidRPr="007A0A4D">
        <w:rPr>
          <w:rFonts w:ascii="Arial" w:hAnsi="Arial" w:cs="Arial"/>
          <w:sz w:val="20"/>
          <w:szCs w:val="20"/>
        </w:rPr>
        <w:t xml:space="preserve"> internationale teams en </w:t>
      </w:r>
      <w:r w:rsidR="00266E36">
        <w:rPr>
          <w:rFonts w:ascii="Arial" w:hAnsi="Arial" w:cs="Arial"/>
          <w:sz w:val="20"/>
          <w:szCs w:val="20"/>
        </w:rPr>
        <w:t>drie</w:t>
      </w:r>
      <w:r w:rsidRPr="007A0A4D">
        <w:rPr>
          <w:rFonts w:ascii="Arial" w:hAnsi="Arial" w:cs="Arial"/>
          <w:sz w:val="20"/>
          <w:szCs w:val="20"/>
        </w:rPr>
        <w:t xml:space="preserve"> gemengde Vlaams-internationale teams. Bij de selectie werd niet enkel gekeken naar de ervaring en visie van de teams op wat een museum vandaag kan zijn, maar ook naar hun capaciteit om duurzaam te bouwen.</w:t>
      </w:r>
    </w:p>
    <w:p w14:paraId="09330FA7" w14:textId="77777777" w:rsidR="00890D35" w:rsidRPr="007A0A4D" w:rsidRDefault="00890D35" w:rsidP="007A0A4D">
      <w:pPr>
        <w:spacing w:line="276" w:lineRule="auto"/>
        <w:rPr>
          <w:rFonts w:ascii="Arial" w:hAnsi="Arial" w:cs="Arial"/>
          <w:sz w:val="20"/>
          <w:szCs w:val="20"/>
        </w:rPr>
      </w:pPr>
    </w:p>
    <w:p w14:paraId="06EC2F05" w14:textId="2DC088F6" w:rsidR="00890D35" w:rsidRDefault="30EF70A8" w:rsidP="007A0A4D">
      <w:pPr>
        <w:spacing w:line="276" w:lineRule="auto"/>
        <w:rPr>
          <w:rFonts w:ascii="Arial" w:hAnsi="Arial" w:cs="Arial"/>
          <w:sz w:val="20"/>
          <w:szCs w:val="20"/>
        </w:rPr>
      </w:pPr>
      <w:r w:rsidRPr="3E183D64">
        <w:rPr>
          <w:rFonts w:ascii="Arial" w:hAnsi="Arial" w:cs="Arial"/>
          <w:sz w:val="20"/>
          <w:szCs w:val="20"/>
        </w:rPr>
        <w:t xml:space="preserve">In september 2024 vond </w:t>
      </w:r>
      <w:r w:rsidRPr="3E183D64">
        <w:rPr>
          <w:rFonts w:ascii="Arial" w:hAnsi="Arial" w:cs="Arial"/>
          <w:b/>
          <w:bCs/>
          <w:sz w:val="20"/>
          <w:szCs w:val="20"/>
        </w:rPr>
        <w:t>de beoordelingscommissie</w:t>
      </w:r>
      <w:r w:rsidRPr="3E183D64">
        <w:rPr>
          <w:rFonts w:ascii="Arial" w:hAnsi="Arial" w:cs="Arial"/>
          <w:sz w:val="20"/>
          <w:szCs w:val="20"/>
        </w:rPr>
        <w:t xml:space="preserve"> plaats waarbij de 6 kandidaat-ontwerpers hun visie op de opdracht gepresenteerd hebben. De commissie bestond naast vertegenwoordigers van het Departement Cultuur, Jeugd en Media, het M HKA, het Facilitair Bedrijf, de Vlaams Bouwmeester en de </w:t>
      </w:r>
      <w:r w:rsidR="4ED4C0B1" w:rsidRPr="3E183D64">
        <w:rPr>
          <w:rFonts w:ascii="Arial" w:hAnsi="Arial" w:cs="Arial"/>
          <w:sz w:val="20"/>
          <w:szCs w:val="20"/>
        </w:rPr>
        <w:t>s</w:t>
      </w:r>
      <w:r w:rsidRPr="3E183D64">
        <w:rPr>
          <w:rFonts w:ascii="Arial" w:hAnsi="Arial" w:cs="Arial"/>
          <w:sz w:val="20"/>
          <w:szCs w:val="20"/>
        </w:rPr>
        <w:t xml:space="preserve">tad Antwerpen </w:t>
      </w:r>
      <w:r w:rsidR="4DC520AB" w:rsidRPr="3E183D64">
        <w:rPr>
          <w:rFonts w:ascii="Arial" w:hAnsi="Arial" w:cs="Arial"/>
          <w:sz w:val="20"/>
          <w:szCs w:val="20"/>
        </w:rPr>
        <w:t xml:space="preserve">met o.a. de Stadsbouwmeester, </w:t>
      </w:r>
      <w:r w:rsidRPr="3E183D64">
        <w:rPr>
          <w:rFonts w:ascii="Arial" w:hAnsi="Arial" w:cs="Arial"/>
          <w:sz w:val="20"/>
          <w:szCs w:val="20"/>
        </w:rPr>
        <w:t xml:space="preserve">ook uit verschillende externe </w:t>
      </w:r>
      <w:r w:rsidR="7EED81D4" w:rsidRPr="3E183D64">
        <w:rPr>
          <w:rFonts w:ascii="Arial" w:hAnsi="Arial" w:cs="Arial"/>
          <w:sz w:val="20"/>
          <w:szCs w:val="20"/>
        </w:rPr>
        <w:t xml:space="preserve">en internationale </w:t>
      </w:r>
      <w:r w:rsidRPr="3E183D64">
        <w:rPr>
          <w:rFonts w:ascii="Arial" w:hAnsi="Arial" w:cs="Arial"/>
          <w:sz w:val="20"/>
          <w:szCs w:val="20"/>
        </w:rPr>
        <w:t>deskundigen voor de beoordeling van de architectuur, stedelijke inbedding, museale kwaliteit, duurzaamheid</w:t>
      </w:r>
      <w:r w:rsidR="002F1F87" w:rsidRPr="3E183D64">
        <w:rPr>
          <w:rFonts w:ascii="Arial" w:hAnsi="Arial" w:cs="Arial"/>
          <w:sz w:val="20"/>
          <w:szCs w:val="20"/>
        </w:rPr>
        <w:t xml:space="preserve"> en</w:t>
      </w:r>
      <w:r w:rsidRPr="3E183D64">
        <w:rPr>
          <w:rFonts w:ascii="Arial" w:hAnsi="Arial" w:cs="Arial"/>
          <w:sz w:val="20"/>
          <w:szCs w:val="20"/>
        </w:rPr>
        <w:t xml:space="preserve"> financiële haalbaarheid</w:t>
      </w:r>
      <w:r w:rsidR="002F1F87" w:rsidRPr="3E183D64">
        <w:rPr>
          <w:rFonts w:ascii="Arial" w:hAnsi="Arial" w:cs="Arial"/>
          <w:sz w:val="20"/>
          <w:szCs w:val="20"/>
        </w:rPr>
        <w:t>.</w:t>
      </w:r>
      <w:r w:rsidRPr="3E183D64">
        <w:rPr>
          <w:rFonts w:ascii="Arial" w:hAnsi="Arial" w:cs="Arial"/>
          <w:sz w:val="20"/>
          <w:szCs w:val="20"/>
        </w:rPr>
        <w:t xml:space="preserve"> Iedere visie werd beoordeeld op basis van </w:t>
      </w:r>
      <w:r w:rsidRPr="3E183D64">
        <w:rPr>
          <w:rFonts w:ascii="Arial" w:hAnsi="Arial" w:cs="Arial"/>
          <w:b/>
          <w:bCs/>
          <w:sz w:val="20"/>
          <w:szCs w:val="20"/>
        </w:rPr>
        <w:t>drie gunningscriteria</w:t>
      </w:r>
      <w:r w:rsidRPr="3E183D64">
        <w:rPr>
          <w:rFonts w:ascii="Arial" w:hAnsi="Arial" w:cs="Arial"/>
          <w:sz w:val="20"/>
          <w:szCs w:val="20"/>
        </w:rPr>
        <w:t xml:space="preserve">: de kwaliteit van de concept- en visievorming, de kwaliteit van de projectaanpak en de prijs. </w:t>
      </w:r>
    </w:p>
    <w:p w14:paraId="21D40286" w14:textId="77777777" w:rsidR="009969E4" w:rsidRPr="007A0A4D" w:rsidRDefault="009969E4" w:rsidP="007A0A4D">
      <w:pPr>
        <w:spacing w:line="276" w:lineRule="auto"/>
        <w:rPr>
          <w:rFonts w:ascii="Arial" w:hAnsi="Arial" w:cs="Arial"/>
          <w:sz w:val="20"/>
          <w:szCs w:val="20"/>
        </w:rPr>
      </w:pPr>
    </w:p>
    <w:p w14:paraId="3B693EEB" w14:textId="77777777" w:rsidR="00274414" w:rsidRPr="007A0A4D" w:rsidRDefault="00274414" w:rsidP="007A0A4D">
      <w:pPr>
        <w:pStyle w:val="Geenafstand"/>
        <w:spacing w:line="276" w:lineRule="auto"/>
        <w:rPr>
          <w:rFonts w:ascii="Arial" w:hAnsi="Arial" w:cs="Arial"/>
          <w:b/>
          <w:sz w:val="20"/>
          <w:szCs w:val="20"/>
        </w:rPr>
      </w:pPr>
    </w:p>
    <w:p w14:paraId="3369CE25" w14:textId="60DF7114" w:rsidR="007A0A4D" w:rsidRPr="009969E4" w:rsidRDefault="007A0A4D" w:rsidP="007A0A4D">
      <w:pPr>
        <w:pStyle w:val="Geenafstand"/>
        <w:spacing w:line="276" w:lineRule="auto"/>
        <w:rPr>
          <w:rFonts w:ascii="Arial" w:hAnsi="Arial" w:cs="Arial"/>
          <w:b/>
          <w:sz w:val="28"/>
          <w:szCs w:val="28"/>
        </w:rPr>
      </w:pPr>
      <w:r w:rsidRPr="009969E4">
        <w:rPr>
          <w:rFonts w:ascii="Arial" w:hAnsi="Arial" w:cs="Arial"/>
          <w:b/>
          <w:sz w:val="28"/>
          <w:szCs w:val="28"/>
        </w:rPr>
        <w:t xml:space="preserve">Herijking van ambities en nieuwe inzichten voor het toekomstige </w:t>
      </w:r>
      <w:r w:rsidR="00EC51C8">
        <w:rPr>
          <w:rFonts w:ascii="Arial" w:hAnsi="Arial" w:cs="Arial"/>
          <w:b/>
          <w:sz w:val="28"/>
          <w:szCs w:val="28"/>
        </w:rPr>
        <w:t>museum van hedendaagse kunst</w:t>
      </w:r>
    </w:p>
    <w:p w14:paraId="50AF8E53" w14:textId="77777777" w:rsidR="00B80380" w:rsidRDefault="00B80380" w:rsidP="007A0A4D">
      <w:pPr>
        <w:pStyle w:val="Geenafstand"/>
        <w:spacing w:line="276" w:lineRule="auto"/>
        <w:rPr>
          <w:rFonts w:ascii="Arial" w:hAnsi="Arial" w:cs="Arial"/>
          <w:sz w:val="20"/>
          <w:szCs w:val="20"/>
        </w:rPr>
      </w:pPr>
    </w:p>
    <w:p w14:paraId="23A542EF" w14:textId="5313B4FC" w:rsidR="006E378F" w:rsidRDefault="006E378F" w:rsidP="007A0A4D">
      <w:pPr>
        <w:pStyle w:val="Geenafstand"/>
        <w:spacing w:line="276" w:lineRule="auto"/>
        <w:rPr>
          <w:rFonts w:ascii="Arial" w:hAnsi="Arial" w:cs="Arial"/>
          <w:sz w:val="20"/>
          <w:szCs w:val="20"/>
        </w:rPr>
      </w:pPr>
      <w:r w:rsidRPr="007A0A4D">
        <w:rPr>
          <w:rFonts w:ascii="Arial" w:hAnsi="Arial" w:cs="Arial"/>
          <w:sz w:val="20"/>
          <w:szCs w:val="20"/>
        </w:rPr>
        <w:t xml:space="preserve">De ambities van de Vlaamse overheid als opdrachtgever van het bouwproject evolueerden sinds de </w:t>
      </w:r>
      <w:r w:rsidRPr="007A0A4D">
        <w:rPr>
          <w:rFonts w:ascii="Arial" w:hAnsi="Arial" w:cs="Arial"/>
          <w:b/>
          <w:sz w:val="20"/>
          <w:szCs w:val="20"/>
        </w:rPr>
        <w:t>vorige procedure in 2019</w:t>
      </w:r>
      <w:r w:rsidRPr="007A0A4D">
        <w:rPr>
          <w:rFonts w:ascii="Arial" w:hAnsi="Arial" w:cs="Arial"/>
          <w:sz w:val="20"/>
          <w:szCs w:val="20"/>
        </w:rPr>
        <w:t xml:space="preserve">. Zo kwam duurzaamheid nog hoger op de agenda te staan. Ook </w:t>
      </w:r>
      <w:r w:rsidR="005A1193" w:rsidRPr="007A0A4D">
        <w:rPr>
          <w:rFonts w:ascii="Arial" w:hAnsi="Arial" w:cs="Arial"/>
          <w:sz w:val="20"/>
          <w:szCs w:val="20"/>
        </w:rPr>
        <w:t xml:space="preserve">het </w:t>
      </w:r>
      <w:r w:rsidRPr="007A0A4D">
        <w:rPr>
          <w:rFonts w:ascii="Arial" w:hAnsi="Arial" w:cs="Arial"/>
          <w:sz w:val="20"/>
          <w:szCs w:val="20"/>
        </w:rPr>
        <w:t>M HKA stelde zijn ambities scherp voor het toekomstige museum. Er kwamen verschillende inzichten voort uit deze oefeningen en uit de voorstellen van de eerste architectuurwedstrijd. Daarnaast zijn de economische omstandigheden gewijzigd en zijn de bouwkosten sterk gestegen. Al die elementen zorgden ervoor dat het Departement Cultuur, Jeugd en Media samen met het museum het programma opnieuw onder de loep nam en optimaliseerde. </w:t>
      </w:r>
    </w:p>
    <w:p w14:paraId="361312EC" w14:textId="14C9A661" w:rsidR="005D30CE" w:rsidRDefault="005D30CE" w:rsidP="007A0A4D">
      <w:pPr>
        <w:pStyle w:val="Geenafstand"/>
        <w:spacing w:line="276" w:lineRule="auto"/>
        <w:rPr>
          <w:rFonts w:ascii="Arial" w:hAnsi="Arial" w:cs="Arial"/>
          <w:sz w:val="20"/>
          <w:szCs w:val="20"/>
        </w:rPr>
      </w:pPr>
    </w:p>
    <w:p w14:paraId="7DE5A3B5" w14:textId="4059465E" w:rsidR="00CB4B99" w:rsidRDefault="005D30CE" w:rsidP="07DFA670">
      <w:pPr>
        <w:pStyle w:val="Geenafstand"/>
        <w:spacing w:line="276" w:lineRule="auto"/>
        <w:rPr>
          <w:rFonts w:ascii="Arial" w:hAnsi="Arial" w:cs="Arial"/>
          <w:sz w:val="20"/>
          <w:szCs w:val="20"/>
        </w:rPr>
      </w:pPr>
      <w:r w:rsidRPr="07DFA670">
        <w:rPr>
          <w:rFonts w:ascii="Arial" w:hAnsi="Arial" w:cs="Arial"/>
          <w:sz w:val="20"/>
          <w:szCs w:val="20"/>
        </w:rPr>
        <w:t>Tijdens de voorbereidingen voor het RUP werd duidelijk dat het oorspronkelijke bouwprogramma te groot was voor de kavel van het Hof van Beroep. Het museum groeit in de hoogte, maar slechts op een deel van het bouwblok, om rekening te houden met de buurt en overlast door schaduw en wind te beperken. Daarom werd ruim twintig procent van het programma geschrapt uit het nu goedgekeurde ontwerp.</w:t>
      </w:r>
    </w:p>
    <w:p w14:paraId="5994BA36" w14:textId="77777777" w:rsidR="002F1F87" w:rsidRPr="007A0A4D" w:rsidRDefault="002F1F87" w:rsidP="007A0A4D">
      <w:pPr>
        <w:pStyle w:val="Geenafstand"/>
        <w:spacing w:line="276" w:lineRule="auto"/>
        <w:ind w:left="720"/>
        <w:rPr>
          <w:rFonts w:ascii="Arial" w:hAnsi="Arial" w:cs="Arial"/>
          <w:sz w:val="20"/>
          <w:szCs w:val="20"/>
        </w:rPr>
      </w:pPr>
    </w:p>
    <w:p w14:paraId="78D75425" w14:textId="1C9D8EB9" w:rsidR="007A0A4D" w:rsidRPr="002F1F87" w:rsidRDefault="007A0A4D" w:rsidP="007A0A4D">
      <w:pPr>
        <w:pStyle w:val="Geenafstand"/>
        <w:spacing w:line="276" w:lineRule="auto"/>
        <w:rPr>
          <w:rFonts w:ascii="Arial" w:hAnsi="Arial" w:cs="Arial"/>
          <w:b/>
          <w:sz w:val="28"/>
          <w:szCs w:val="28"/>
        </w:rPr>
      </w:pPr>
      <w:r w:rsidRPr="002F1F87">
        <w:rPr>
          <w:rFonts w:ascii="Arial" w:hAnsi="Arial" w:cs="Arial"/>
          <w:b/>
          <w:sz w:val="28"/>
          <w:szCs w:val="28"/>
        </w:rPr>
        <w:t>Een toekomstgericht museum: duurzaam, iconisch en verbonden met de stad</w:t>
      </w:r>
    </w:p>
    <w:p w14:paraId="77A06546" w14:textId="77777777" w:rsidR="002F1F87" w:rsidRDefault="002F1F87" w:rsidP="7ECAD48C">
      <w:pPr>
        <w:autoSpaceDE w:val="0"/>
        <w:autoSpaceDN w:val="0"/>
        <w:adjustRightInd w:val="0"/>
        <w:spacing w:line="276" w:lineRule="auto"/>
        <w:rPr>
          <w:rFonts w:ascii="Arial" w:eastAsiaTheme="minorEastAsia" w:hAnsi="Arial" w:cs="Arial"/>
          <w:sz w:val="20"/>
          <w:szCs w:val="20"/>
          <w:lang w:eastAsia="en-US"/>
        </w:rPr>
      </w:pPr>
    </w:p>
    <w:p w14:paraId="576846F5" w14:textId="39B88A5A" w:rsidR="00BA1A07" w:rsidRDefault="00BA1A07" w:rsidP="15871E64">
      <w:pPr>
        <w:autoSpaceDE w:val="0"/>
        <w:autoSpaceDN w:val="0"/>
        <w:adjustRightInd w:val="0"/>
        <w:spacing w:line="276" w:lineRule="auto"/>
        <w:rPr>
          <w:rFonts w:ascii="Arial" w:eastAsiaTheme="minorEastAsia" w:hAnsi="Arial" w:cs="Arial"/>
          <w:sz w:val="20"/>
          <w:szCs w:val="20"/>
          <w:lang w:eastAsia="en-US"/>
        </w:rPr>
      </w:pPr>
      <w:r w:rsidRPr="15871E64">
        <w:rPr>
          <w:rFonts w:ascii="Arial" w:eastAsiaTheme="minorEastAsia" w:hAnsi="Arial" w:cs="Arial"/>
          <w:sz w:val="20"/>
          <w:szCs w:val="20"/>
          <w:lang w:eastAsia="en-US"/>
        </w:rPr>
        <w:t>Het Museum van Hedendaagse Kunst Antwerpen (M HKA) is net zoals het Koninklijk Museum voor Schone</w:t>
      </w:r>
      <w:r w:rsidR="00FD7A5B" w:rsidRPr="15871E64">
        <w:rPr>
          <w:rFonts w:ascii="Arial" w:eastAsiaTheme="minorEastAsia" w:hAnsi="Arial" w:cs="Arial"/>
          <w:sz w:val="20"/>
          <w:szCs w:val="20"/>
          <w:lang w:eastAsia="en-US"/>
        </w:rPr>
        <w:t xml:space="preserve"> </w:t>
      </w:r>
      <w:r w:rsidRPr="15871E64">
        <w:rPr>
          <w:rFonts w:ascii="Arial" w:eastAsiaTheme="minorEastAsia" w:hAnsi="Arial" w:cs="Arial"/>
          <w:sz w:val="20"/>
          <w:szCs w:val="20"/>
          <w:lang w:eastAsia="en-US"/>
        </w:rPr>
        <w:t xml:space="preserve">Kunsten Antwerpen (KMSKA) en </w:t>
      </w:r>
      <w:proofErr w:type="spellStart"/>
      <w:r w:rsidRPr="15871E64">
        <w:rPr>
          <w:rFonts w:ascii="Arial" w:eastAsiaTheme="minorEastAsia" w:hAnsi="Arial" w:cs="Arial"/>
          <w:sz w:val="20"/>
          <w:szCs w:val="20"/>
          <w:lang w:eastAsia="en-US"/>
        </w:rPr>
        <w:t>Mu.ZEE</w:t>
      </w:r>
      <w:proofErr w:type="spellEnd"/>
      <w:r w:rsidRPr="15871E64">
        <w:rPr>
          <w:rFonts w:ascii="Arial" w:eastAsiaTheme="minorEastAsia" w:hAnsi="Arial" w:cs="Arial"/>
          <w:sz w:val="20"/>
          <w:szCs w:val="20"/>
          <w:lang w:eastAsia="en-US"/>
        </w:rPr>
        <w:t xml:space="preserve"> in Oostende een </w:t>
      </w:r>
      <w:r w:rsidRPr="15871E64">
        <w:rPr>
          <w:rFonts w:ascii="Arial" w:eastAsiaTheme="minorEastAsia" w:hAnsi="Arial" w:cs="Arial"/>
          <w:b/>
          <w:bCs/>
          <w:sz w:val="20"/>
          <w:szCs w:val="20"/>
          <w:lang w:eastAsia="en-US"/>
        </w:rPr>
        <w:t>eigen instelling van de Vlaamse Gemeenschap</w:t>
      </w:r>
      <w:r w:rsidRPr="15871E64">
        <w:rPr>
          <w:rFonts w:ascii="Arial" w:eastAsiaTheme="minorEastAsia" w:hAnsi="Arial" w:cs="Arial"/>
          <w:sz w:val="20"/>
          <w:szCs w:val="20"/>
          <w:lang w:eastAsia="en-US"/>
        </w:rPr>
        <w:t>. De</w:t>
      </w:r>
      <w:r w:rsidR="00FD7A5B" w:rsidRPr="15871E64">
        <w:rPr>
          <w:rFonts w:ascii="Arial" w:eastAsiaTheme="minorEastAsia" w:hAnsi="Arial" w:cs="Arial"/>
          <w:sz w:val="20"/>
          <w:szCs w:val="20"/>
          <w:lang w:eastAsia="en-US"/>
        </w:rPr>
        <w:t xml:space="preserve"> </w:t>
      </w:r>
      <w:r w:rsidRPr="15871E64">
        <w:rPr>
          <w:rFonts w:ascii="Arial" w:eastAsiaTheme="minorEastAsia" w:hAnsi="Arial" w:cs="Arial"/>
          <w:sz w:val="20"/>
          <w:szCs w:val="20"/>
          <w:lang w:eastAsia="en-US"/>
        </w:rPr>
        <w:t>Vlaamse Gemeenschap richtte</w:t>
      </w:r>
      <w:r w:rsidR="4C7F7766" w:rsidRPr="15871E64">
        <w:rPr>
          <w:rFonts w:ascii="Arial" w:eastAsiaTheme="minorEastAsia" w:hAnsi="Arial" w:cs="Arial"/>
          <w:sz w:val="20"/>
          <w:szCs w:val="20"/>
          <w:lang w:eastAsia="en-US"/>
        </w:rPr>
        <w:t xml:space="preserve"> </w:t>
      </w:r>
      <w:r w:rsidR="007A0A4D" w:rsidRPr="15871E64">
        <w:rPr>
          <w:rFonts w:ascii="Arial" w:eastAsiaTheme="minorEastAsia" w:hAnsi="Arial" w:cs="Arial"/>
          <w:sz w:val="20"/>
          <w:szCs w:val="20"/>
          <w:lang w:eastAsia="en-US"/>
        </w:rPr>
        <w:t>het</w:t>
      </w:r>
      <w:r w:rsidRPr="15871E64">
        <w:rPr>
          <w:rFonts w:ascii="Arial" w:eastAsiaTheme="minorEastAsia" w:hAnsi="Arial" w:cs="Arial"/>
          <w:sz w:val="20"/>
          <w:szCs w:val="20"/>
          <w:lang w:eastAsia="en-US"/>
        </w:rPr>
        <w:t xml:space="preserve"> M HKA in 1985 op onder het statuut van een vzw. Dit om de wendbaarheid</w:t>
      </w:r>
      <w:r w:rsidR="00FD7A5B" w:rsidRPr="15871E64">
        <w:rPr>
          <w:rFonts w:ascii="Arial" w:eastAsiaTheme="minorEastAsia" w:hAnsi="Arial" w:cs="Arial"/>
          <w:sz w:val="20"/>
          <w:szCs w:val="20"/>
          <w:lang w:eastAsia="en-US"/>
        </w:rPr>
        <w:t xml:space="preserve"> </w:t>
      </w:r>
      <w:r w:rsidRPr="15871E64">
        <w:rPr>
          <w:rFonts w:ascii="Arial" w:eastAsiaTheme="minorEastAsia" w:hAnsi="Arial" w:cs="Arial"/>
          <w:sz w:val="20"/>
          <w:szCs w:val="20"/>
          <w:lang w:eastAsia="en-US"/>
        </w:rPr>
        <w:t>en flexibiliteit zo groot mogelijk te houden. De Vlaamse Gemeenschap is eigenaar van de infrastructuur en</w:t>
      </w:r>
      <w:r w:rsidR="00FD7A5B" w:rsidRPr="15871E64">
        <w:rPr>
          <w:rFonts w:ascii="Arial" w:eastAsiaTheme="minorEastAsia" w:hAnsi="Arial" w:cs="Arial"/>
          <w:sz w:val="20"/>
          <w:szCs w:val="20"/>
          <w:lang w:eastAsia="en-US"/>
        </w:rPr>
        <w:t xml:space="preserve"> </w:t>
      </w:r>
      <w:r w:rsidRPr="15871E64">
        <w:rPr>
          <w:rFonts w:ascii="Arial" w:eastAsiaTheme="minorEastAsia" w:hAnsi="Arial" w:cs="Arial"/>
          <w:sz w:val="20"/>
          <w:szCs w:val="20"/>
          <w:lang w:eastAsia="en-US"/>
        </w:rPr>
        <w:t xml:space="preserve">het grootste deel van de collectie van </w:t>
      </w:r>
      <w:r w:rsidR="007A0A4D" w:rsidRPr="15871E64">
        <w:rPr>
          <w:rFonts w:ascii="Arial" w:eastAsiaTheme="minorEastAsia" w:hAnsi="Arial" w:cs="Arial"/>
          <w:sz w:val="20"/>
          <w:szCs w:val="20"/>
          <w:lang w:eastAsia="en-US"/>
        </w:rPr>
        <w:t xml:space="preserve">het </w:t>
      </w:r>
      <w:r w:rsidRPr="15871E64">
        <w:rPr>
          <w:rFonts w:ascii="Arial" w:eastAsiaTheme="minorEastAsia" w:hAnsi="Arial" w:cs="Arial"/>
          <w:sz w:val="20"/>
          <w:szCs w:val="20"/>
          <w:lang w:eastAsia="en-US"/>
        </w:rPr>
        <w:t xml:space="preserve">M HKA. </w:t>
      </w:r>
      <w:r w:rsidR="007A0A4D" w:rsidRPr="15871E64">
        <w:rPr>
          <w:rFonts w:ascii="Arial" w:eastAsiaTheme="minorEastAsia" w:hAnsi="Arial" w:cs="Arial"/>
          <w:sz w:val="20"/>
          <w:szCs w:val="20"/>
          <w:lang w:eastAsia="en-US"/>
        </w:rPr>
        <w:t xml:space="preserve">Het </w:t>
      </w:r>
      <w:r w:rsidRPr="15871E64">
        <w:rPr>
          <w:rFonts w:ascii="Arial" w:eastAsiaTheme="minorEastAsia" w:hAnsi="Arial" w:cs="Arial"/>
          <w:sz w:val="20"/>
          <w:szCs w:val="20"/>
          <w:lang w:eastAsia="en-US"/>
        </w:rPr>
        <w:t>M HKA ontvangt jaarlijks een dotatie voor werking en personeel.</w:t>
      </w:r>
      <w:r w:rsidR="00FD7A5B" w:rsidRPr="15871E64">
        <w:rPr>
          <w:rFonts w:ascii="Arial" w:eastAsiaTheme="minorEastAsia" w:hAnsi="Arial" w:cs="Arial"/>
          <w:sz w:val="20"/>
          <w:szCs w:val="20"/>
          <w:lang w:eastAsia="en-US"/>
        </w:rPr>
        <w:t xml:space="preserve"> </w:t>
      </w:r>
      <w:r w:rsidRPr="15871E64">
        <w:rPr>
          <w:rFonts w:ascii="Arial" w:eastAsiaTheme="minorEastAsia" w:hAnsi="Arial" w:cs="Arial"/>
          <w:sz w:val="20"/>
          <w:szCs w:val="20"/>
          <w:lang w:eastAsia="en-US"/>
        </w:rPr>
        <w:t xml:space="preserve">Daarnaast zijn </w:t>
      </w:r>
      <w:r w:rsidR="007A0A4D" w:rsidRPr="15871E64">
        <w:rPr>
          <w:rFonts w:ascii="Arial" w:eastAsiaTheme="minorEastAsia" w:hAnsi="Arial" w:cs="Arial"/>
          <w:sz w:val="20"/>
          <w:szCs w:val="20"/>
          <w:lang w:eastAsia="en-US"/>
        </w:rPr>
        <w:t xml:space="preserve">het </w:t>
      </w:r>
      <w:r w:rsidRPr="15871E64">
        <w:rPr>
          <w:rFonts w:ascii="Arial" w:eastAsiaTheme="minorEastAsia" w:hAnsi="Arial" w:cs="Arial"/>
          <w:sz w:val="20"/>
          <w:szCs w:val="20"/>
          <w:lang w:eastAsia="en-US"/>
        </w:rPr>
        <w:t xml:space="preserve">M HKA en </w:t>
      </w:r>
      <w:r w:rsidR="007A0A4D" w:rsidRPr="15871E64">
        <w:rPr>
          <w:rFonts w:ascii="Arial" w:eastAsiaTheme="minorEastAsia" w:hAnsi="Arial" w:cs="Arial"/>
          <w:sz w:val="20"/>
          <w:szCs w:val="20"/>
          <w:lang w:eastAsia="en-US"/>
        </w:rPr>
        <w:t xml:space="preserve">het </w:t>
      </w:r>
      <w:r w:rsidRPr="15871E64">
        <w:rPr>
          <w:rFonts w:ascii="Arial" w:eastAsiaTheme="minorEastAsia" w:hAnsi="Arial" w:cs="Arial"/>
          <w:sz w:val="20"/>
          <w:szCs w:val="20"/>
          <w:lang w:eastAsia="en-US"/>
        </w:rPr>
        <w:t xml:space="preserve">KMSKA </w:t>
      </w:r>
      <w:r w:rsidRPr="15871E64">
        <w:rPr>
          <w:rFonts w:ascii="Arial" w:eastAsiaTheme="minorEastAsia" w:hAnsi="Arial" w:cs="Arial"/>
          <w:sz w:val="20"/>
          <w:szCs w:val="20"/>
          <w:lang w:eastAsia="en-US"/>
        </w:rPr>
        <w:lastRenderedPageBreak/>
        <w:t>ook rechtstreeks ingedeeld als cultureel-erfgoedinstelling van de Vlaamse</w:t>
      </w:r>
      <w:r w:rsidR="00FD7A5B" w:rsidRPr="15871E64">
        <w:rPr>
          <w:rFonts w:ascii="Arial" w:eastAsiaTheme="minorEastAsia" w:hAnsi="Arial" w:cs="Arial"/>
          <w:sz w:val="20"/>
          <w:szCs w:val="20"/>
          <w:lang w:eastAsia="en-US"/>
        </w:rPr>
        <w:t xml:space="preserve"> </w:t>
      </w:r>
      <w:r w:rsidRPr="15871E64">
        <w:rPr>
          <w:rFonts w:ascii="Arial" w:eastAsiaTheme="minorEastAsia" w:hAnsi="Arial" w:cs="Arial"/>
          <w:sz w:val="20"/>
          <w:szCs w:val="20"/>
          <w:lang w:eastAsia="en-US"/>
        </w:rPr>
        <w:t xml:space="preserve">Gemeenschap, zoals beschreven in het </w:t>
      </w:r>
      <w:proofErr w:type="spellStart"/>
      <w:r w:rsidRPr="15871E64">
        <w:rPr>
          <w:rFonts w:ascii="Arial" w:eastAsiaTheme="minorEastAsia" w:hAnsi="Arial" w:cs="Arial"/>
          <w:sz w:val="20"/>
          <w:szCs w:val="20"/>
          <w:lang w:eastAsia="en-US"/>
        </w:rPr>
        <w:t>Cultureelerfgoeddecreet</w:t>
      </w:r>
      <w:proofErr w:type="spellEnd"/>
      <w:r w:rsidRPr="15871E64">
        <w:rPr>
          <w:rFonts w:ascii="Arial" w:eastAsiaTheme="minorEastAsia" w:hAnsi="Arial" w:cs="Arial"/>
          <w:sz w:val="20"/>
          <w:szCs w:val="20"/>
          <w:lang w:eastAsia="en-US"/>
        </w:rPr>
        <w:t>. Het decreet bepaalt dat deze instellingen</w:t>
      </w:r>
      <w:r w:rsidR="00FD7A5B" w:rsidRPr="15871E64">
        <w:rPr>
          <w:rFonts w:ascii="Arial" w:eastAsiaTheme="minorEastAsia" w:hAnsi="Arial" w:cs="Arial"/>
          <w:sz w:val="20"/>
          <w:szCs w:val="20"/>
          <w:lang w:eastAsia="en-US"/>
        </w:rPr>
        <w:t xml:space="preserve"> </w:t>
      </w:r>
      <w:r w:rsidRPr="15871E64">
        <w:rPr>
          <w:rFonts w:ascii="Arial" w:eastAsiaTheme="minorEastAsia" w:hAnsi="Arial" w:cs="Arial"/>
          <w:sz w:val="20"/>
          <w:szCs w:val="20"/>
          <w:lang w:eastAsia="en-US"/>
        </w:rPr>
        <w:t>toonaangevend zijn op het vlak van kwaliteit en management. Ze vormen een internationale referentie, een</w:t>
      </w:r>
      <w:r w:rsidR="00FD7A5B" w:rsidRPr="15871E64">
        <w:rPr>
          <w:rFonts w:ascii="Arial" w:eastAsiaTheme="minorEastAsia" w:hAnsi="Arial" w:cs="Arial"/>
          <w:sz w:val="20"/>
          <w:szCs w:val="20"/>
          <w:lang w:eastAsia="en-US"/>
        </w:rPr>
        <w:t xml:space="preserve"> </w:t>
      </w:r>
      <w:r w:rsidRPr="15871E64">
        <w:rPr>
          <w:rFonts w:ascii="Arial" w:eastAsiaTheme="minorEastAsia" w:hAnsi="Arial" w:cs="Arial"/>
          <w:sz w:val="20"/>
          <w:szCs w:val="20"/>
          <w:lang w:eastAsia="en-US"/>
        </w:rPr>
        <w:t>uithangbord en spelen een grote algemene of specifieke maatschappelijke rol voor Vlaanderen. De wijze</w:t>
      </w:r>
      <w:r w:rsidR="00FD7A5B" w:rsidRPr="15871E64">
        <w:rPr>
          <w:rFonts w:ascii="Arial" w:eastAsiaTheme="minorEastAsia" w:hAnsi="Arial" w:cs="Arial"/>
          <w:sz w:val="20"/>
          <w:szCs w:val="20"/>
          <w:lang w:eastAsia="en-US"/>
        </w:rPr>
        <w:t xml:space="preserve"> </w:t>
      </w:r>
      <w:r w:rsidRPr="15871E64">
        <w:rPr>
          <w:rFonts w:ascii="Arial" w:eastAsiaTheme="minorEastAsia" w:hAnsi="Arial" w:cs="Arial"/>
          <w:sz w:val="20"/>
          <w:szCs w:val="20"/>
          <w:lang w:eastAsia="en-US"/>
        </w:rPr>
        <w:t>waarop ze hun cultureel-erfgoedwerking uitvoeren, geldt als voorbeeld voor andere spelers in het veld.</w:t>
      </w:r>
    </w:p>
    <w:p w14:paraId="72FE5508" w14:textId="2210FF81" w:rsidR="00B80380" w:rsidRDefault="00B80380" w:rsidP="7ECAD48C">
      <w:pPr>
        <w:autoSpaceDE w:val="0"/>
        <w:autoSpaceDN w:val="0"/>
        <w:adjustRightInd w:val="0"/>
        <w:spacing w:line="276" w:lineRule="auto"/>
        <w:rPr>
          <w:rFonts w:ascii="Arial" w:eastAsiaTheme="minorEastAsia" w:hAnsi="Arial" w:cs="Arial"/>
          <w:sz w:val="20"/>
          <w:szCs w:val="20"/>
          <w:lang w:eastAsia="en-US"/>
        </w:rPr>
      </w:pPr>
    </w:p>
    <w:p w14:paraId="1F1C381C" w14:textId="69F02E0D" w:rsidR="00B80380" w:rsidRPr="00B80380" w:rsidRDefault="00B80380" w:rsidP="00B80380">
      <w:pPr>
        <w:autoSpaceDE w:val="0"/>
        <w:autoSpaceDN w:val="0"/>
        <w:adjustRightInd w:val="0"/>
        <w:spacing w:line="276" w:lineRule="auto"/>
        <w:rPr>
          <w:rFonts w:ascii="Arial" w:eastAsiaTheme="minorEastAsia" w:hAnsi="Arial" w:cs="Arial"/>
          <w:i/>
          <w:iCs/>
          <w:color w:val="002060"/>
          <w:sz w:val="24"/>
          <w:szCs w:val="24"/>
          <w:lang w:eastAsia="en-US"/>
        </w:rPr>
      </w:pPr>
      <w:r>
        <w:rPr>
          <w:rFonts w:ascii="Arial" w:eastAsiaTheme="minorEastAsia" w:hAnsi="Arial" w:cs="Arial"/>
          <w:i/>
          <w:iCs/>
          <w:color w:val="002060"/>
          <w:sz w:val="24"/>
          <w:szCs w:val="24"/>
          <w:lang w:eastAsia="en-US"/>
        </w:rPr>
        <w:t>“</w:t>
      </w:r>
      <w:r w:rsidRPr="00B80380">
        <w:rPr>
          <w:rFonts w:ascii="Arial" w:eastAsiaTheme="minorEastAsia" w:hAnsi="Arial" w:cs="Arial"/>
          <w:i/>
          <w:iCs/>
          <w:color w:val="002060"/>
          <w:sz w:val="24"/>
          <w:szCs w:val="24"/>
          <w:lang w:eastAsia="en-US"/>
        </w:rPr>
        <w:t>Antwerpen was het New York van de 16de eeuw, door zijn haven, geuzenmentaliteit en openheid naar de hele wereld. Dit was ook een bron van sprankelende culturele uitstraling. In dezelfde traditie wil dit nieuwe gebouw een inspirerende en duidelijke vertolking zijn van die open blik, duidelijk gericht naar de toekomst. Daar staat uiteindelijk hedendaagse kunst voor, en hier laten we ook onze durf zien.</w:t>
      </w:r>
      <w:r>
        <w:rPr>
          <w:rFonts w:ascii="Arial" w:eastAsiaTheme="minorEastAsia" w:hAnsi="Arial" w:cs="Arial"/>
          <w:i/>
          <w:iCs/>
          <w:color w:val="002060"/>
          <w:sz w:val="24"/>
          <w:szCs w:val="24"/>
          <w:lang w:eastAsia="en-US"/>
        </w:rPr>
        <w:t>”</w:t>
      </w:r>
    </w:p>
    <w:p w14:paraId="18A13CFA" w14:textId="799E80DC" w:rsidR="00B80380" w:rsidRPr="00B80380" w:rsidRDefault="00B80380" w:rsidP="00B80380">
      <w:pPr>
        <w:autoSpaceDE w:val="0"/>
        <w:autoSpaceDN w:val="0"/>
        <w:adjustRightInd w:val="0"/>
        <w:spacing w:line="276" w:lineRule="auto"/>
        <w:rPr>
          <w:rFonts w:ascii="Arial" w:eastAsiaTheme="minorEastAsia" w:hAnsi="Arial" w:cs="Arial"/>
          <w:sz w:val="20"/>
          <w:szCs w:val="20"/>
          <w:lang w:eastAsia="en-US"/>
        </w:rPr>
      </w:pPr>
      <w:r>
        <w:rPr>
          <w:rFonts w:ascii="Arial" w:eastAsiaTheme="minorEastAsia" w:hAnsi="Arial" w:cs="Arial"/>
          <w:sz w:val="20"/>
          <w:szCs w:val="20"/>
          <w:lang w:eastAsia="en-US"/>
        </w:rPr>
        <w:t xml:space="preserve">— </w:t>
      </w:r>
      <w:r w:rsidRPr="00B80380">
        <w:rPr>
          <w:rFonts w:ascii="Arial" w:eastAsiaTheme="minorEastAsia" w:hAnsi="Arial" w:cs="Arial"/>
          <w:sz w:val="20"/>
          <w:szCs w:val="20"/>
          <w:lang w:eastAsia="en-US"/>
        </w:rPr>
        <w:t>Herman De Bode, Voorzitter M HKA</w:t>
      </w:r>
    </w:p>
    <w:p w14:paraId="6E989B39" w14:textId="77777777" w:rsidR="00BA1A07" w:rsidRPr="007A0A4D" w:rsidRDefault="00BA1A07" w:rsidP="007A0A4D">
      <w:pPr>
        <w:autoSpaceDE w:val="0"/>
        <w:autoSpaceDN w:val="0"/>
        <w:adjustRightInd w:val="0"/>
        <w:spacing w:line="276" w:lineRule="auto"/>
        <w:rPr>
          <w:rFonts w:ascii="Arial" w:eastAsiaTheme="minorHAnsi" w:hAnsi="Arial" w:cs="Arial"/>
          <w:sz w:val="20"/>
          <w:szCs w:val="20"/>
          <w:lang w:eastAsia="en-US"/>
        </w:rPr>
      </w:pPr>
    </w:p>
    <w:p w14:paraId="427C15D1" w14:textId="4663B725" w:rsidR="00531CBD" w:rsidRPr="007A0A4D" w:rsidRDefault="00BA1A07" w:rsidP="15871E64">
      <w:pPr>
        <w:autoSpaceDE w:val="0"/>
        <w:autoSpaceDN w:val="0"/>
        <w:adjustRightInd w:val="0"/>
        <w:spacing w:line="276" w:lineRule="auto"/>
        <w:rPr>
          <w:rFonts w:ascii="Arial" w:eastAsiaTheme="minorEastAsia" w:hAnsi="Arial" w:cs="Arial"/>
          <w:sz w:val="20"/>
          <w:szCs w:val="20"/>
          <w:lang w:eastAsia="en-US"/>
        </w:rPr>
      </w:pPr>
      <w:r w:rsidRPr="15871E64">
        <w:rPr>
          <w:rFonts w:ascii="Arial" w:eastAsiaTheme="minorEastAsia" w:hAnsi="Arial" w:cs="Arial"/>
          <w:sz w:val="20"/>
          <w:szCs w:val="20"/>
          <w:lang w:eastAsia="en-US"/>
        </w:rPr>
        <w:t xml:space="preserve">Met dit nieuwbouwproject met de focus op de presentatie van hedendaagse kunst en praktijk in een internationale context, zet Vlaanderen een volgende stap in de ontsluiting van haar eigen collecties en in de inhaalbeweging voor het cultureel-erfgoedveld. Het nieuwbouwtraject is een belangrijke </w:t>
      </w:r>
      <w:r w:rsidRPr="15871E64">
        <w:rPr>
          <w:rFonts w:ascii="Arial" w:eastAsiaTheme="minorEastAsia" w:hAnsi="Arial" w:cs="Arial"/>
          <w:b/>
          <w:bCs/>
          <w:sz w:val="20"/>
          <w:szCs w:val="20"/>
          <w:lang w:eastAsia="en-US"/>
        </w:rPr>
        <w:t>hefboom</w:t>
      </w:r>
      <w:r w:rsidRPr="15871E64">
        <w:rPr>
          <w:rFonts w:ascii="Arial" w:eastAsiaTheme="minorEastAsia" w:hAnsi="Arial" w:cs="Arial"/>
          <w:sz w:val="20"/>
          <w:szCs w:val="20"/>
          <w:lang w:eastAsia="en-US"/>
        </w:rPr>
        <w:t xml:space="preserve"> om de Vlaamse hedendaagse beeldende kunstsector</w:t>
      </w:r>
      <w:r w:rsidR="00531CBD" w:rsidRPr="15871E64">
        <w:rPr>
          <w:rFonts w:ascii="Arial" w:eastAsiaTheme="minorEastAsia" w:hAnsi="Arial" w:cs="Arial"/>
          <w:sz w:val="20"/>
          <w:szCs w:val="20"/>
          <w:lang w:eastAsia="en-US"/>
        </w:rPr>
        <w:t xml:space="preserve"> </w:t>
      </w:r>
      <w:r w:rsidRPr="15871E64">
        <w:rPr>
          <w:rFonts w:ascii="Arial" w:eastAsiaTheme="minorEastAsia" w:hAnsi="Arial" w:cs="Arial"/>
          <w:sz w:val="20"/>
          <w:szCs w:val="20"/>
          <w:lang w:eastAsia="en-US"/>
        </w:rPr>
        <w:t>verder te ontwikkelen en internationaal op de kaart te zetten. In het nieuwe museumgebouw kan de Vlaamse</w:t>
      </w:r>
      <w:r w:rsidR="00531CBD" w:rsidRPr="15871E64">
        <w:rPr>
          <w:rFonts w:ascii="Arial" w:eastAsiaTheme="minorEastAsia" w:hAnsi="Arial" w:cs="Arial"/>
          <w:sz w:val="20"/>
          <w:szCs w:val="20"/>
          <w:lang w:eastAsia="en-US"/>
        </w:rPr>
        <w:t xml:space="preserve"> </w:t>
      </w:r>
      <w:r w:rsidRPr="15871E64">
        <w:rPr>
          <w:rFonts w:ascii="Arial" w:eastAsiaTheme="minorEastAsia" w:hAnsi="Arial" w:cs="Arial"/>
          <w:sz w:val="20"/>
          <w:szCs w:val="20"/>
          <w:lang w:eastAsia="en-US"/>
        </w:rPr>
        <w:t>Gemeenschap haar eigen (hedendaagse) kunstcollectie op een kwalitatieve en duurzame manier tonen en</w:t>
      </w:r>
      <w:r w:rsidR="00531CBD" w:rsidRPr="15871E64">
        <w:rPr>
          <w:rFonts w:ascii="Arial" w:eastAsiaTheme="minorEastAsia" w:hAnsi="Arial" w:cs="Arial"/>
          <w:sz w:val="20"/>
          <w:szCs w:val="20"/>
          <w:lang w:eastAsia="en-US"/>
        </w:rPr>
        <w:t xml:space="preserve"> </w:t>
      </w:r>
      <w:r w:rsidRPr="15871E64">
        <w:rPr>
          <w:rFonts w:ascii="Arial" w:eastAsiaTheme="minorEastAsia" w:hAnsi="Arial" w:cs="Arial"/>
          <w:sz w:val="20"/>
          <w:szCs w:val="20"/>
          <w:lang w:eastAsia="en-US"/>
        </w:rPr>
        <w:t>toonaangevende (</w:t>
      </w:r>
      <w:proofErr w:type="spellStart"/>
      <w:r w:rsidRPr="15871E64">
        <w:rPr>
          <w:rFonts w:ascii="Arial" w:eastAsiaTheme="minorEastAsia" w:hAnsi="Arial" w:cs="Arial"/>
          <w:sz w:val="20"/>
          <w:szCs w:val="20"/>
          <w:lang w:eastAsia="en-US"/>
        </w:rPr>
        <w:t>inter</w:t>
      </w:r>
      <w:proofErr w:type="spellEnd"/>
      <w:r w:rsidRPr="15871E64">
        <w:rPr>
          <w:rFonts w:ascii="Arial" w:eastAsiaTheme="minorEastAsia" w:hAnsi="Arial" w:cs="Arial"/>
          <w:sz w:val="20"/>
          <w:szCs w:val="20"/>
          <w:lang w:eastAsia="en-US"/>
        </w:rPr>
        <w:t>)nationale tentoonstellingen organiseren. Het museum heeft een belangrijke</w:t>
      </w:r>
      <w:r w:rsidR="00531CBD" w:rsidRPr="15871E64">
        <w:rPr>
          <w:rFonts w:ascii="Arial" w:eastAsiaTheme="minorEastAsia" w:hAnsi="Arial" w:cs="Arial"/>
          <w:sz w:val="20"/>
          <w:szCs w:val="20"/>
          <w:lang w:eastAsia="en-US"/>
        </w:rPr>
        <w:t xml:space="preserve"> </w:t>
      </w:r>
      <w:r w:rsidRPr="15871E64">
        <w:rPr>
          <w:rFonts w:ascii="Arial" w:eastAsiaTheme="minorEastAsia" w:hAnsi="Arial" w:cs="Arial"/>
          <w:sz w:val="20"/>
          <w:szCs w:val="20"/>
          <w:lang w:eastAsia="en-US"/>
        </w:rPr>
        <w:t>maatschappelijke functie, met een brede programmatie voor en participatie van diverse doelgroepen. Het</w:t>
      </w:r>
      <w:r w:rsidR="00531CBD" w:rsidRPr="15871E64">
        <w:rPr>
          <w:rFonts w:ascii="Arial" w:eastAsiaTheme="minorEastAsia" w:hAnsi="Arial" w:cs="Arial"/>
          <w:sz w:val="20"/>
          <w:szCs w:val="20"/>
          <w:lang w:eastAsia="en-US"/>
        </w:rPr>
        <w:t xml:space="preserve"> nieuwe museum wordt </w:t>
      </w:r>
      <w:r w:rsidRPr="15871E64">
        <w:rPr>
          <w:rFonts w:ascii="Arial" w:eastAsiaTheme="minorEastAsia" w:hAnsi="Arial" w:cs="Arial"/>
          <w:sz w:val="20"/>
          <w:szCs w:val="20"/>
          <w:lang w:eastAsia="en-US"/>
        </w:rPr>
        <w:t>ook een belangrijke wetenschappelijke instelling voor hedendaagse kunst. De onderzoekstaken</w:t>
      </w:r>
      <w:r w:rsidR="00531CBD" w:rsidRPr="15871E64">
        <w:rPr>
          <w:rFonts w:ascii="Arial" w:eastAsiaTheme="minorEastAsia" w:hAnsi="Arial" w:cs="Arial"/>
          <w:sz w:val="20"/>
          <w:szCs w:val="20"/>
          <w:lang w:eastAsia="en-US"/>
        </w:rPr>
        <w:t xml:space="preserve"> </w:t>
      </w:r>
      <w:r w:rsidRPr="15871E64">
        <w:rPr>
          <w:rFonts w:ascii="Arial" w:eastAsiaTheme="minorEastAsia" w:hAnsi="Arial" w:cs="Arial"/>
          <w:sz w:val="20"/>
          <w:szCs w:val="20"/>
          <w:lang w:eastAsia="en-US"/>
        </w:rPr>
        <w:t>worden gebundeld in een apart onderzoekscentrum, op een andere locatie</w:t>
      </w:r>
      <w:r w:rsidR="00B30130" w:rsidRPr="15871E64">
        <w:rPr>
          <w:rFonts w:ascii="Arial" w:eastAsiaTheme="minorEastAsia" w:hAnsi="Arial" w:cs="Arial"/>
          <w:sz w:val="20"/>
          <w:szCs w:val="20"/>
          <w:lang w:eastAsia="en-US"/>
        </w:rPr>
        <w:t xml:space="preserve"> in de nabijheid van het nieuwe gebouw</w:t>
      </w:r>
      <w:r w:rsidRPr="15871E64">
        <w:rPr>
          <w:rFonts w:ascii="Arial" w:eastAsiaTheme="minorEastAsia" w:hAnsi="Arial" w:cs="Arial"/>
          <w:sz w:val="20"/>
          <w:szCs w:val="20"/>
          <w:lang w:eastAsia="en-US"/>
        </w:rPr>
        <w:t>. Er is ruimte voor vooruitstrevend</w:t>
      </w:r>
      <w:r w:rsidR="00531CBD" w:rsidRPr="15871E64">
        <w:rPr>
          <w:rFonts w:ascii="Arial" w:eastAsiaTheme="minorEastAsia" w:hAnsi="Arial" w:cs="Arial"/>
          <w:sz w:val="20"/>
          <w:szCs w:val="20"/>
          <w:lang w:eastAsia="en-US"/>
        </w:rPr>
        <w:t xml:space="preserve"> </w:t>
      </w:r>
      <w:r w:rsidRPr="15871E64">
        <w:rPr>
          <w:rFonts w:ascii="Arial" w:eastAsiaTheme="minorEastAsia" w:hAnsi="Arial" w:cs="Arial"/>
          <w:sz w:val="20"/>
          <w:szCs w:val="20"/>
          <w:lang w:eastAsia="en-US"/>
        </w:rPr>
        <w:t xml:space="preserve">artistiek, </w:t>
      </w:r>
      <w:proofErr w:type="spellStart"/>
      <w:r w:rsidRPr="15871E64">
        <w:rPr>
          <w:rFonts w:ascii="Arial" w:eastAsiaTheme="minorEastAsia" w:hAnsi="Arial" w:cs="Arial"/>
          <w:sz w:val="20"/>
          <w:szCs w:val="20"/>
          <w:lang w:eastAsia="en-US"/>
        </w:rPr>
        <w:t>curatorieel</w:t>
      </w:r>
      <w:proofErr w:type="spellEnd"/>
      <w:r w:rsidRPr="15871E64">
        <w:rPr>
          <w:rFonts w:ascii="Arial" w:eastAsiaTheme="minorEastAsia" w:hAnsi="Arial" w:cs="Arial"/>
          <w:sz w:val="20"/>
          <w:szCs w:val="20"/>
          <w:lang w:eastAsia="en-US"/>
        </w:rPr>
        <w:t xml:space="preserve"> en kunstwetenschappelijk onderzoek, behoud en beheer van de collectie en innovatieve</w:t>
      </w:r>
      <w:r w:rsidR="00531CBD" w:rsidRPr="15871E64">
        <w:rPr>
          <w:rFonts w:ascii="Arial" w:eastAsiaTheme="minorEastAsia" w:hAnsi="Arial" w:cs="Arial"/>
          <w:sz w:val="20"/>
          <w:szCs w:val="20"/>
          <w:lang w:eastAsia="en-US"/>
        </w:rPr>
        <w:t xml:space="preserve"> </w:t>
      </w:r>
      <w:r w:rsidRPr="15871E64">
        <w:rPr>
          <w:rFonts w:ascii="Arial" w:eastAsiaTheme="minorEastAsia" w:hAnsi="Arial" w:cs="Arial"/>
          <w:sz w:val="20"/>
          <w:szCs w:val="20"/>
          <w:lang w:eastAsia="en-US"/>
        </w:rPr>
        <w:t xml:space="preserve">productie. </w:t>
      </w:r>
    </w:p>
    <w:p w14:paraId="6E694DBF" w14:textId="77777777" w:rsidR="00531CBD" w:rsidRPr="007A0A4D" w:rsidRDefault="00531CBD" w:rsidP="007A0A4D">
      <w:pPr>
        <w:autoSpaceDE w:val="0"/>
        <w:autoSpaceDN w:val="0"/>
        <w:adjustRightInd w:val="0"/>
        <w:spacing w:line="276" w:lineRule="auto"/>
        <w:rPr>
          <w:rFonts w:ascii="Arial" w:eastAsiaTheme="minorHAnsi" w:hAnsi="Arial" w:cs="Arial"/>
          <w:sz w:val="20"/>
          <w:szCs w:val="20"/>
          <w:lang w:eastAsia="en-US"/>
        </w:rPr>
      </w:pPr>
    </w:p>
    <w:p w14:paraId="4AA3A4F5" w14:textId="2604B18D" w:rsidR="00BA1A07" w:rsidRPr="007A0A4D" w:rsidRDefault="00BA1A07" w:rsidP="007A0A4D">
      <w:pPr>
        <w:autoSpaceDE w:val="0"/>
        <w:autoSpaceDN w:val="0"/>
        <w:adjustRightInd w:val="0"/>
        <w:spacing w:line="276" w:lineRule="auto"/>
        <w:rPr>
          <w:rFonts w:ascii="Arial" w:eastAsiaTheme="minorHAnsi" w:hAnsi="Arial" w:cs="Arial"/>
          <w:sz w:val="20"/>
          <w:szCs w:val="20"/>
          <w:lang w:eastAsia="en-US"/>
        </w:rPr>
      </w:pPr>
      <w:r w:rsidRPr="007A0A4D">
        <w:rPr>
          <w:rFonts w:ascii="Arial" w:eastAsiaTheme="minorHAnsi" w:hAnsi="Arial" w:cs="Arial"/>
          <w:sz w:val="20"/>
          <w:szCs w:val="20"/>
          <w:lang w:eastAsia="en-US"/>
        </w:rPr>
        <w:t xml:space="preserve">Het nieuwe museum is een </w:t>
      </w:r>
      <w:r w:rsidRPr="007A0A4D">
        <w:rPr>
          <w:rFonts w:ascii="Arial" w:eastAsiaTheme="minorHAnsi" w:hAnsi="Arial" w:cs="Arial"/>
          <w:b/>
          <w:sz w:val="20"/>
          <w:szCs w:val="20"/>
          <w:lang w:eastAsia="en-US"/>
        </w:rPr>
        <w:t>duurzaam museum</w:t>
      </w:r>
      <w:r w:rsidRPr="007A0A4D">
        <w:rPr>
          <w:rFonts w:ascii="Arial" w:eastAsiaTheme="minorHAnsi" w:hAnsi="Arial" w:cs="Arial"/>
          <w:sz w:val="20"/>
          <w:szCs w:val="20"/>
          <w:lang w:eastAsia="en-US"/>
        </w:rPr>
        <w:t>. Duurzaamheid raakt ook aan de kern van</w:t>
      </w:r>
      <w:r w:rsidR="00531CBD" w:rsidRPr="007A0A4D">
        <w:rPr>
          <w:rFonts w:ascii="Arial" w:eastAsiaTheme="minorHAnsi" w:hAnsi="Arial" w:cs="Arial"/>
          <w:sz w:val="20"/>
          <w:szCs w:val="20"/>
          <w:lang w:eastAsia="en-US"/>
        </w:rPr>
        <w:t xml:space="preserve"> c</w:t>
      </w:r>
      <w:r w:rsidRPr="007A0A4D">
        <w:rPr>
          <w:rFonts w:ascii="Arial" w:eastAsiaTheme="minorHAnsi" w:hAnsi="Arial" w:cs="Arial"/>
          <w:sz w:val="20"/>
          <w:szCs w:val="20"/>
          <w:lang w:eastAsia="en-US"/>
        </w:rPr>
        <w:t>ultureel</w:t>
      </w:r>
      <w:r w:rsidR="00531CBD" w:rsidRPr="007A0A4D">
        <w:rPr>
          <w:rFonts w:ascii="Arial" w:eastAsiaTheme="minorHAnsi" w:hAnsi="Arial" w:cs="Arial"/>
          <w:sz w:val="20"/>
          <w:szCs w:val="20"/>
          <w:lang w:eastAsia="en-US"/>
        </w:rPr>
        <w:t>-</w:t>
      </w:r>
      <w:r w:rsidRPr="007A0A4D">
        <w:rPr>
          <w:rFonts w:ascii="Arial" w:eastAsiaTheme="minorHAnsi" w:hAnsi="Arial" w:cs="Arial"/>
          <w:sz w:val="20"/>
          <w:szCs w:val="20"/>
          <w:lang w:eastAsia="en-US"/>
        </w:rPr>
        <w:t>erfgoedinstelling</w:t>
      </w:r>
      <w:r w:rsidR="00531CBD" w:rsidRPr="007A0A4D">
        <w:rPr>
          <w:rFonts w:ascii="Arial" w:eastAsiaTheme="minorHAnsi" w:hAnsi="Arial" w:cs="Arial"/>
          <w:sz w:val="20"/>
          <w:szCs w:val="20"/>
          <w:lang w:eastAsia="en-US"/>
        </w:rPr>
        <w:t>en</w:t>
      </w:r>
      <w:r w:rsidRPr="007A0A4D">
        <w:rPr>
          <w:rFonts w:ascii="Arial" w:eastAsiaTheme="minorHAnsi" w:hAnsi="Arial" w:cs="Arial"/>
          <w:sz w:val="20"/>
          <w:szCs w:val="20"/>
          <w:lang w:eastAsia="en-US"/>
        </w:rPr>
        <w:t>:</w:t>
      </w:r>
      <w:r w:rsidR="00531CBD" w:rsidRPr="007A0A4D">
        <w:rPr>
          <w:rFonts w:ascii="Arial" w:eastAsiaTheme="minorHAnsi" w:hAnsi="Arial" w:cs="Arial"/>
          <w:sz w:val="20"/>
          <w:szCs w:val="20"/>
          <w:lang w:eastAsia="en-US"/>
        </w:rPr>
        <w:t xml:space="preserve"> </w:t>
      </w:r>
      <w:r w:rsidRPr="007A0A4D">
        <w:rPr>
          <w:rFonts w:ascii="Arial" w:eastAsiaTheme="minorHAnsi" w:hAnsi="Arial" w:cs="Arial"/>
          <w:sz w:val="20"/>
          <w:szCs w:val="20"/>
          <w:lang w:eastAsia="en-US"/>
        </w:rPr>
        <w:t>het kwalitatief bewaren en doorgeven van wat we waardevol vinden aan een volgende</w:t>
      </w:r>
      <w:r w:rsidR="00FD7A5B" w:rsidRPr="007A0A4D">
        <w:rPr>
          <w:rFonts w:ascii="Arial" w:eastAsiaTheme="minorHAnsi" w:hAnsi="Arial" w:cs="Arial"/>
          <w:sz w:val="20"/>
          <w:szCs w:val="20"/>
          <w:lang w:eastAsia="en-US"/>
        </w:rPr>
        <w:t xml:space="preserve"> </w:t>
      </w:r>
      <w:r w:rsidRPr="007A0A4D">
        <w:rPr>
          <w:rFonts w:ascii="Arial" w:eastAsiaTheme="minorHAnsi" w:hAnsi="Arial" w:cs="Arial"/>
          <w:sz w:val="20"/>
          <w:szCs w:val="20"/>
          <w:lang w:eastAsia="en-US"/>
        </w:rPr>
        <w:t>generatie.</w:t>
      </w:r>
      <w:r w:rsidR="00531CBD" w:rsidRPr="007A0A4D">
        <w:rPr>
          <w:rFonts w:ascii="Arial" w:eastAsiaTheme="minorHAnsi" w:hAnsi="Arial" w:cs="Arial"/>
          <w:sz w:val="20"/>
          <w:szCs w:val="20"/>
          <w:lang w:eastAsia="en-US"/>
        </w:rPr>
        <w:t xml:space="preserve"> </w:t>
      </w:r>
      <w:r w:rsidRPr="007A0A4D">
        <w:rPr>
          <w:rFonts w:ascii="Arial" w:eastAsiaTheme="minorHAnsi" w:hAnsi="Arial" w:cs="Arial"/>
          <w:sz w:val="20"/>
          <w:szCs w:val="20"/>
          <w:lang w:eastAsia="en-US"/>
        </w:rPr>
        <w:t>Duurzaamheid heeft verschillende dimensies: een gebouw met een lange levensduur, een robuust en solide</w:t>
      </w:r>
      <w:r w:rsidR="00531CBD" w:rsidRPr="007A0A4D">
        <w:rPr>
          <w:rFonts w:ascii="Arial" w:eastAsiaTheme="minorHAnsi" w:hAnsi="Arial" w:cs="Arial"/>
          <w:sz w:val="20"/>
          <w:szCs w:val="20"/>
          <w:lang w:eastAsia="en-US"/>
        </w:rPr>
        <w:t xml:space="preserve"> </w:t>
      </w:r>
      <w:r w:rsidRPr="007A0A4D">
        <w:rPr>
          <w:rFonts w:ascii="Arial" w:eastAsiaTheme="minorHAnsi" w:hAnsi="Arial" w:cs="Arial"/>
          <w:sz w:val="20"/>
          <w:szCs w:val="20"/>
          <w:lang w:eastAsia="en-US"/>
        </w:rPr>
        <w:t>gebouw dat tegen de tand der tijd kan, een gebouw dat tijdloos is en ook in honderd jaar nog zijn waarde</w:t>
      </w:r>
      <w:r w:rsidR="00531CBD" w:rsidRPr="007A0A4D">
        <w:rPr>
          <w:rFonts w:ascii="Arial" w:eastAsiaTheme="minorHAnsi" w:hAnsi="Arial" w:cs="Arial"/>
          <w:sz w:val="20"/>
          <w:szCs w:val="20"/>
          <w:lang w:eastAsia="en-US"/>
        </w:rPr>
        <w:t xml:space="preserve"> </w:t>
      </w:r>
      <w:r w:rsidRPr="007A0A4D">
        <w:rPr>
          <w:rFonts w:ascii="Arial" w:eastAsiaTheme="minorHAnsi" w:hAnsi="Arial" w:cs="Arial"/>
          <w:sz w:val="20"/>
          <w:szCs w:val="20"/>
          <w:lang w:eastAsia="en-US"/>
        </w:rPr>
        <w:t>heeft, een gebouw waar mensen graag naartoe gaan en vertoeven, een gebouw met lage milieu-impact en</w:t>
      </w:r>
      <w:r w:rsidR="00531CBD" w:rsidRPr="007A0A4D">
        <w:rPr>
          <w:rFonts w:ascii="Arial" w:eastAsiaTheme="minorHAnsi" w:hAnsi="Arial" w:cs="Arial"/>
          <w:sz w:val="20"/>
          <w:szCs w:val="20"/>
          <w:lang w:eastAsia="en-US"/>
        </w:rPr>
        <w:t xml:space="preserve"> </w:t>
      </w:r>
      <w:r w:rsidRPr="007A0A4D">
        <w:rPr>
          <w:rFonts w:ascii="Arial" w:eastAsiaTheme="minorHAnsi" w:hAnsi="Arial" w:cs="Arial"/>
          <w:sz w:val="20"/>
          <w:szCs w:val="20"/>
          <w:lang w:eastAsia="en-US"/>
        </w:rPr>
        <w:t>een maatschappelijke meerwaarde.</w:t>
      </w:r>
    </w:p>
    <w:p w14:paraId="01BD5CC2" w14:textId="589C3A91" w:rsidR="00FD7A5B" w:rsidRPr="007A0A4D" w:rsidRDefault="00FD7A5B" w:rsidP="007A0A4D">
      <w:pPr>
        <w:autoSpaceDE w:val="0"/>
        <w:autoSpaceDN w:val="0"/>
        <w:adjustRightInd w:val="0"/>
        <w:spacing w:line="276" w:lineRule="auto"/>
        <w:rPr>
          <w:rFonts w:ascii="Arial" w:hAnsi="Arial" w:cs="Arial"/>
          <w:b/>
          <w:sz w:val="20"/>
          <w:szCs w:val="20"/>
        </w:rPr>
      </w:pPr>
    </w:p>
    <w:p w14:paraId="1C387A00" w14:textId="36533FD7" w:rsidR="00BA1A07" w:rsidRDefault="00EC51C8" w:rsidP="336E0CB2">
      <w:pPr>
        <w:autoSpaceDE w:val="0"/>
        <w:autoSpaceDN w:val="0"/>
        <w:adjustRightInd w:val="0"/>
        <w:spacing w:line="276" w:lineRule="auto"/>
        <w:rPr>
          <w:rFonts w:ascii="Arial" w:eastAsiaTheme="minorEastAsia" w:hAnsi="Arial" w:cs="Arial"/>
          <w:sz w:val="20"/>
          <w:szCs w:val="20"/>
          <w:lang w:eastAsia="en-US"/>
        </w:rPr>
      </w:pPr>
      <w:r w:rsidRPr="00EC51C8">
        <w:rPr>
          <w:rFonts w:ascii="Arial" w:eastAsiaTheme="minorEastAsia" w:hAnsi="Arial" w:cs="Arial"/>
          <w:sz w:val="20"/>
          <w:szCs w:val="20"/>
          <w:lang w:eastAsia="en-US"/>
        </w:rPr>
        <w:t xml:space="preserve">Het toekomstige museumgebouw zal een </w:t>
      </w:r>
      <w:r w:rsidRPr="00EC51C8">
        <w:rPr>
          <w:rFonts w:ascii="Arial" w:eastAsiaTheme="minorEastAsia" w:hAnsi="Arial" w:cs="Arial"/>
          <w:b/>
          <w:bCs/>
          <w:sz w:val="20"/>
          <w:szCs w:val="20"/>
          <w:lang w:eastAsia="en-US"/>
        </w:rPr>
        <w:t>robuust architecturaal en beeldbepalend baken</w:t>
      </w:r>
      <w:r w:rsidRPr="00EC51C8">
        <w:rPr>
          <w:rFonts w:ascii="Arial" w:eastAsiaTheme="minorEastAsia" w:hAnsi="Arial" w:cs="Arial"/>
          <w:sz w:val="20"/>
          <w:szCs w:val="20"/>
          <w:lang w:eastAsia="en-US"/>
        </w:rPr>
        <w:t xml:space="preserve"> zijn dat een schakelfunctie vervult tussen de Scheldekaaien en </w:t>
      </w:r>
      <w:r>
        <w:rPr>
          <w:rFonts w:ascii="Arial" w:eastAsiaTheme="minorEastAsia" w:hAnsi="Arial" w:cs="Arial"/>
          <w:sz w:val="20"/>
          <w:szCs w:val="20"/>
          <w:lang w:eastAsia="en-US"/>
        </w:rPr>
        <w:t>het Zuidpark</w:t>
      </w:r>
      <w:r w:rsidRPr="00EC51C8">
        <w:rPr>
          <w:rFonts w:ascii="Arial" w:eastAsiaTheme="minorEastAsia" w:hAnsi="Arial" w:cs="Arial"/>
          <w:sz w:val="20"/>
          <w:szCs w:val="20"/>
          <w:lang w:eastAsia="en-US"/>
        </w:rPr>
        <w:t>. Het versterkt de bestaande museumcluster in het gebied en fungeert als katalysator voor de culturele identiteit van de omgeving. Dit open, uitnodigende en toegankelijke gebouw weet een breed publiek aan te spreken en creëert een duidelijke architecturale en ruimtelijke meerwaarde. Bovendien draagt het bij aan de verrijking van het openbaar domein en straalt het een sterk gevoel van ‘openbaarheid’ uit.</w:t>
      </w:r>
      <w:r>
        <w:rPr>
          <w:rFonts w:ascii="Arial" w:eastAsiaTheme="minorEastAsia" w:hAnsi="Arial" w:cs="Arial"/>
          <w:sz w:val="20"/>
          <w:szCs w:val="20"/>
          <w:lang w:eastAsia="en-US"/>
        </w:rPr>
        <w:t xml:space="preserve"> </w:t>
      </w:r>
      <w:r w:rsidR="1378D06C" w:rsidRPr="336E0CB2">
        <w:rPr>
          <w:rFonts w:ascii="Arial" w:eastAsiaTheme="minorEastAsia" w:hAnsi="Arial" w:cs="Arial"/>
          <w:sz w:val="20"/>
          <w:szCs w:val="20"/>
          <w:lang w:eastAsia="en-US"/>
        </w:rPr>
        <w:t xml:space="preserve">Dit publieke karakter is niet enkel voorbehouden voor de breed toegankelijke delen van het museum, maar heeft ook betrekking op de manier waarop het zich positioneert in de stedelijke ruimte rondom het museumgebouw. Daarbij kan het gebouw zich in de hoogte onderscheiden ten opzichte van de omgeving. </w:t>
      </w:r>
      <w:r w:rsidR="00266E36" w:rsidRPr="00266E36">
        <w:rPr>
          <w:rFonts w:ascii="Arial" w:eastAsiaTheme="minorEastAsia" w:hAnsi="Arial" w:cs="Arial"/>
          <w:sz w:val="20"/>
          <w:szCs w:val="20"/>
          <w:lang w:eastAsia="en-US"/>
        </w:rPr>
        <w:t>Hierin volgt het ontwerp van het gebouw de bepalingen uit het voorontwerp van het nieuwe RUP.</w:t>
      </w:r>
    </w:p>
    <w:p w14:paraId="5A50ACFF" w14:textId="64098C2D" w:rsidR="00B80380" w:rsidRDefault="00B80380" w:rsidP="336E0CB2">
      <w:pPr>
        <w:autoSpaceDE w:val="0"/>
        <w:autoSpaceDN w:val="0"/>
        <w:adjustRightInd w:val="0"/>
        <w:spacing w:line="276" w:lineRule="auto"/>
        <w:rPr>
          <w:rFonts w:ascii="Arial" w:eastAsiaTheme="minorEastAsia" w:hAnsi="Arial" w:cs="Arial"/>
          <w:sz w:val="20"/>
          <w:szCs w:val="20"/>
          <w:lang w:eastAsia="en-US"/>
        </w:rPr>
      </w:pPr>
    </w:p>
    <w:p w14:paraId="65F64319" w14:textId="55EE071B" w:rsidR="00B80380" w:rsidRPr="00B80380" w:rsidRDefault="00B80380" w:rsidP="00B80380">
      <w:pPr>
        <w:autoSpaceDE w:val="0"/>
        <w:autoSpaceDN w:val="0"/>
        <w:adjustRightInd w:val="0"/>
        <w:spacing w:line="276" w:lineRule="auto"/>
        <w:rPr>
          <w:rFonts w:ascii="Arial" w:eastAsiaTheme="minorEastAsia" w:hAnsi="Arial" w:cs="Arial"/>
          <w:i/>
          <w:iCs/>
          <w:color w:val="002060"/>
          <w:sz w:val="24"/>
          <w:szCs w:val="24"/>
          <w:lang w:eastAsia="en-US"/>
        </w:rPr>
      </w:pPr>
      <w:r>
        <w:rPr>
          <w:rFonts w:ascii="Arial" w:eastAsiaTheme="minorEastAsia" w:hAnsi="Arial" w:cs="Arial"/>
          <w:i/>
          <w:iCs/>
          <w:color w:val="002060"/>
          <w:sz w:val="24"/>
          <w:szCs w:val="24"/>
          <w:lang w:eastAsia="en-US"/>
        </w:rPr>
        <w:t>“</w:t>
      </w:r>
      <w:r w:rsidR="00266E36">
        <w:rPr>
          <w:rFonts w:ascii="Arial" w:eastAsiaTheme="minorEastAsia" w:hAnsi="Arial" w:cs="Arial"/>
          <w:i/>
          <w:iCs/>
          <w:color w:val="002060"/>
          <w:sz w:val="24"/>
          <w:szCs w:val="24"/>
          <w:lang w:eastAsia="en-US"/>
        </w:rPr>
        <w:t xml:space="preserve">Ik ben verheugd dat </w:t>
      </w:r>
      <w:r w:rsidRPr="00B80380">
        <w:rPr>
          <w:rFonts w:ascii="Arial" w:eastAsiaTheme="minorEastAsia" w:hAnsi="Arial" w:cs="Arial"/>
          <w:i/>
          <w:iCs/>
          <w:color w:val="002060"/>
          <w:sz w:val="24"/>
          <w:szCs w:val="24"/>
          <w:lang w:eastAsia="en-US"/>
        </w:rPr>
        <w:t>Vlaanderen dit ambitieniveau toont. Binnen een paar jaar zal eindelijk de internationale collectie hedendaagse kunst van de Vlaamse Gemeenschap te zien zijn in een infrastructuur op het niveau van andere Europese landen. De kunstenaars en de kunst in Vlaanderen verdienen dat.</w:t>
      </w:r>
      <w:r>
        <w:rPr>
          <w:rFonts w:ascii="Arial" w:eastAsiaTheme="minorEastAsia" w:hAnsi="Arial" w:cs="Arial"/>
          <w:i/>
          <w:iCs/>
          <w:color w:val="002060"/>
          <w:sz w:val="24"/>
          <w:szCs w:val="24"/>
          <w:lang w:eastAsia="en-US"/>
        </w:rPr>
        <w:t>”</w:t>
      </w:r>
      <w:r w:rsidRPr="00B80380">
        <w:rPr>
          <w:rFonts w:ascii="Arial" w:eastAsiaTheme="minorEastAsia" w:hAnsi="Arial" w:cs="Arial"/>
          <w:i/>
          <w:iCs/>
          <w:color w:val="002060"/>
          <w:sz w:val="24"/>
          <w:szCs w:val="24"/>
          <w:lang w:eastAsia="en-US"/>
        </w:rPr>
        <w:t xml:space="preserve"> </w:t>
      </w:r>
    </w:p>
    <w:p w14:paraId="3379092C" w14:textId="77777777" w:rsidR="00B80380" w:rsidRPr="007A0A4D" w:rsidRDefault="00B80380" w:rsidP="15871E64">
      <w:pPr>
        <w:autoSpaceDE w:val="0"/>
        <w:autoSpaceDN w:val="0"/>
        <w:adjustRightInd w:val="0"/>
        <w:spacing w:line="276" w:lineRule="auto"/>
        <w:rPr>
          <w:rFonts w:ascii="Arial" w:eastAsiaTheme="minorEastAsia" w:hAnsi="Arial" w:cs="Arial"/>
          <w:sz w:val="20"/>
          <w:szCs w:val="20"/>
          <w:lang w:eastAsia="en-US"/>
        </w:rPr>
      </w:pPr>
      <w:r w:rsidRPr="15871E64">
        <w:rPr>
          <w:rFonts w:ascii="Arial" w:eastAsiaTheme="minorEastAsia" w:hAnsi="Arial" w:cs="Arial"/>
          <w:sz w:val="20"/>
          <w:szCs w:val="20"/>
          <w:lang w:eastAsia="en-US"/>
        </w:rPr>
        <w:t xml:space="preserve">— Bart De </w:t>
      </w:r>
      <w:proofErr w:type="spellStart"/>
      <w:r w:rsidRPr="15871E64">
        <w:rPr>
          <w:rFonts w:ascii="Arial" w:eastAsiaTheme="minorEastAsia" w:hAnsi="Arial" w:cs="Arial"/>
          <w:sz w:val="20"/>
          <w:szCs w:val="20"/>
          <w:lang w:eastAsia="en-US"/>
        </w:rPr>
        <w:t>Baere</w:t>
      </w:r>
      <w:proofErr w:type="spellEnd"/>
      <w:r w:rsidRPr="15871E64">
        <w:rPr>
          <w:rFonts w:ascii="Arial" w:eastAsiaTheme="minorEastAsia" w:hAnsi="Arial" w:cs="Arial"/>
          <w:sz w:val="20"/>
          <w:szCs w:val="20"/>
          <w:lang w:eastAsia="en-US"/>
        </w:rPr>
        <w:t>, directeur M HKA</w:t>
      </w:r>
    </w:p>
    <w:p w14:paraId="0404C505" w14:textId="5D718719" w:rsidR="00274414" w:rsidRDefault="00274414" w:rsidP="007A0A4D">
      <w:pPr>
        <w:pStyle w:val="Geenafstand"/>
        <w:spacing w:line="276" w:lineRule="auto"/>
        <w:rPr>
          <w:rFonts w:ascii="Arial" w:hAnsi="Arial" w:cs="Arial"/>
          <w:b/>
          <w:sz w:val="20"/>
          <w:szCs w:val="20"/>
        </w:rPr>
      </w:pPr>
    </w:p>
    <w:p w14:paraId="6758C1AA" w14:textId="77777777" w:rsidR="009969E4" w:rsidRPr="007A0A4D" w:rsidRDefault="009969E4" w:rsidP="007A0A4D">
      <w:pPr>
        <w:pStyle w:val="Geenafstand"/>
        <w:spacing w:line="276" w:lineRule="auto"/>
        <w:rPr>
          <w:rFonts w:ascii="Arial" w:hAnsi="Arial" w:cs="Arial"/>
          <w:b/>
          <w:sz w:val="20"/>
          <w:szCs w:val="20"/>
        </w:rPr>
      </w:pPr>
    </w:p>
    <w:p w14:paraId="7DD87D5D" w14:textId="77777777" w:rsidR="007A0A4D" w:rsidRPr="009969E4" w:rsidRDefault="007A0A4D" w:rsidP="007A0A4D">
      <w:pPr>
        <w:pStyle w:val="Geenafstand"/>
        <w:spacing w:line="276" w:lineRule="auto"/>
        <w:rPr>
          <w:rFonts w:ascii="Arial" w:hAnsi="Arial" w:cs="Arial"/>
          <w:b/>
          <w:bCs/>
          <w:sz w:val="28"/>
          <w:szCs w:val="28"/>
        </w:rPr>
      </w:pPr>
      <w:r w:rsidRPr="009969E4">
        <w:rPr>
          <w:rFonts w:ascii="Arial" w:hAnsi="Arial" w:cs="Arial"/>
          <w:b/>
          <w:bCs/>
          <w:sz w:val="28"/>
          <w:szCs w:val="28"/>
        </w:rPr>
        <w:t>Belangrijke feiten en cijfers over het nieuwbouwproject van M HKA</w:t>
      </w:r>
    </w:p>
    <w:p w14:paraId="6E9B2705" w14:textId="77777777" w:rsidR="00B80380" w:rsidRDefault="00B80380" w:rsidP="007A0A4D">
      <w:pPr>
        <w:pStyle w:val="Geenafstand"/>
        <w:spacing w:line="276" w:lineRule="auto"/>
        <w:rPr>
          <w:rFonts w:ascii="Arial" w:hAnsi="Arial" w:cs="Arial"/>
          <w:sz w:val="20"/>
          <w:szCs w:val="20"/>
        </w:rPr>
      </w:pPr>
    </w:p>
    <w:p w14:paraId="620A0511" w14:textId="4D998ABD" w:rsidR="0000385B" w:rsidRPr="007A0A4D" w:rsidRDefault="0000385B" w:rsidP="15871E64">
      <w:pPr>
        <w:pStyle w:val="Geenafstand"/>
        <w:spacing w:line="276" w:lineRule="auto"/>
        <w:rPr>
          <w:rFonts w:ascii="Arial" w:hAnsi="Arial" w:cs="Arial"/>
          <w:sz w:val="20"/>
          <w:szCs w:val="20"/>
        </w:rPr>
      </w:pPr>
      <w:r w:rsidRPr="23E8D340">
        <w:rPr>
          <w:rFonts w:ascii="Arial" w:hAnsi="Arial" w:cs="Arial"/>
          <w:sz w:val="20"/>
          <w:szCs w:val="20"/>
        </w:rPr>
        <w:t xml:space="preserve">Het nieuwe M HKA zal zich bevinden op de huidige </w:t>
      </w:r>
      <w:r w:rsidRPr="23E8D340">
        <w:rPr>
          <w:rFonts w:ascii="Arial" w:hAnsi="Arial" w:cs="Arial"/>
          <w:b/>
          <w:bCs/>
          <w:sz w:val="20"/>
          <w:szCs w:val="20"/>
        </w:rPr>
        <w:t>locatie</w:t>
      </w:r>
      <w:r w:rsidRPr="23E8D340">
        <w:rPr>
          <w:rFonts w:ascii="Arial" w:hAnsi="Arial" w:cs="Arial"/>
          <w:sz w:val="20"/>
          <w:szCs w:val="20"/>
        </w:rPr>
        <w:t xml:space="preserve"> van het Hof van Beroep aan de </w:t>
      </w:r>
      <w:proofErr w:type="spellStart"/>
      <w:r w:rsidRPr="23E8D340">
        <w:rPr>
          <w:rFonts w:ascii="Arial" w:hAnsi="Arial" w:cs="Arial"/>
          <w:sz w:val="20"/>
          <w:szCs w:val="20"/>
        </w:rPr>
        <w:t>Waalsekaai</w:t>
      </w:r>
      <w:proofErr w:type="spellEnd"/>
      <w:r w:rsidRPr="23E8D340">
        <w:rPr>
          <w:rFonts w:ascii="Arial" w:hAnsi="Arial" w:cs="Arial"/>
          <w:sz w:val="20"/>
          <w:szCs w:val="20"/>
        </w:rPr>
        <w:t xml:space="preserve"> in Antwerpen. Deze locatie</w:t>
      </w:r>
      <w:r w:rsidR="579D67D8" w:rsidRPr="23E8D340">
        <w:rPr>
          <w:rFonts w:ascii="Arial" w:hAnsi="Arial" w:cs="Arial"/>
          <w:sz w:val="20"/>
          <w:szCs w:val="20"/>
        </w:rPr>
        <w:t xml:space="preserve"> vormt</w:t>
      </w:r>
      <w:r w:rsidRPr="23E8D340">
        <w:rPr>
          <w:rFonts w:ascii="Arial" w:hAnsi="Arial" w:cs="Arial"/>
          <w:sz w:val="20"/>
          <w:szCs w:val="20"/>
        </w:rPr>
        <w:t xml:space="preserve"> een scharnierpunt vormt tussen de Scheldekaaien en </w:t>
      </w:r>
      <w:r w:rsidR="772DD3A3" w:rsidRPr="23E8D340">
        <w:rPr>
          <w:rFonts w:ascii="Arial" w:hAnsi="Arial" w:cs="Arial"/>
          <w:sz w:val="20"/>
          <w:szCs w:val="20"/>
        </w:rPr>
        <w:t>het Zuidpark</w:t>
      </w:r>
      <w:r w:rsidRPr="23E8D340">
        <w:rPr>
          <w:rFonts w:ascii="Arial" w:hAnsi="Arial" w:cs="Arial"/>
          <w:sz w:val="20"/>
          <w:szCs w:val="20"/>
        </w:rPr>
        <w:t xml:space="preserve">, en </w:t>
      </w:r>
      <w:r w:rsidR="0F17F3B0" w:rsidRPr="23E8D340">
        <w:rPr>
          <w:rFonts w:ascii="Arial" w:hAnsi="Arial" w:cs="Arial"/>
          <w:sz w:val="20"/>
          <w:szCs w:val="20"/>
        </w:rPr>
        <w:t>maakt dat het museum goed verankerd zal</w:t>
      </w:r>
      <w:r w:rsidRPr="23E8D340">
        <w:rPr>
          <w:rFonts w:ascii="Arial" w:hAnsi="Arial" w:cs="Arial"/>
          <w:sz w:val="20"/>
          <w:szCs w:val="20"/>
        </w:rPr>
        <w:t xml:space="preserve"> blijven in de kunst- en cultuurwijk Het Zuid.</w:t>
      </w:r>
    </w:p>
    <w:p w14:paraId="66327A91" w14:textId="18CC49D5" w:rsidR="00A73A0C" w:rsidRPr="007A0A4D" w:rsidRDefault="00A73A0C" w:rsidP="007A0A4D">
      <w:pPr>
        <w:pStyle w:val="Geenafstand"/>
        <w:spacing w:line="276" w:lineRule="auto"/>
        <w:rPr>
          <w:rFonts w:ascii="Arial" w:hAnsi="Arial" w:cs="Arial"/>
          <w:sz w:val="20"/>
          <w:szCs w:val="20"/>
        </w:rPr>
      </w:pPr>
    </w:p>
    <w:p w14:paraId="63184B07" w14:textId="45C4B47D" w:rsidR="0000385B" w:rsidRPr="007A0A4D" w:rsidRDefault="6BBD9962" w:rsidP="7759DBA5">
      <w:pPr>
        <w:pStyle w:val="Geenafstand"/>
        <w:spacing w:line="276" w:lineRule="auto"/>
        <w:rPr>
          <w:rFonts w:ascii="Arial" w:hAnsi="Arial" w:cs="Arial"/>
          <w:sz w:val="20"/>
          <w:szCs w:val="20"/>
        </w:rPr>
      </w:pPr>
      <w:r w:rsidRPr="7759DBA5">
        <w:rPr>
          <w:rFonts w:ascii="Arial" w:hAnsi="Arial" w:cs="Arial"/>
          <w:sz w:val="20"/>
          <w:szCs w:val="20"/>
        </w:rPr>
        <w:t xml:space="preserve">Bovenbouw Architectuur en </w:t>
      </w:r>
      <w:proofErr w:type="spellStart"/>
      <w:r w:rsidRPr="7759DBA5">
        <w:rPr>
          <w:rFonts w:ascii="Arial" w:hAnsi="Arial" w:cs="Arial"/>
          <w:sz w:val="20"/>
          <w:szCs w:val="20"/>
        </w:rPr>
        <w:t>Christ</w:t>
      </w:r>
      <w:proofErr w:type="spellEnd"/>
      <w:r w:rsidRPr="7759DBA5">
        <w:rPr>
          <w:rFonts w:ascii="Arial" w:hAnsi="Arial" w:cs="Arial"/>
          <w:sz w:val="20"/>
          <w:szCs w:val="20"/>
        </w:rPr>
        <w:t xml:space="preserve"> &amp; </w:t>
      </w:r>
      <w:proofErr w:type="spellStart"/>
      <w:r w:rsidRPr="7759DBA5">
        <w:rPr>
          <w:rFonts w:ascii="Arial" w:hAnsi="Arial" w:cs="Arial"/>
          <w:sz w:val="20"/>
          <w:szCs w:val="20"/>
        </w:rPr>
        <w:t>Gantenbein</w:t>
      </w:r>
      <w:proofErr w:type="spellEnd"/>
      <w:r w:rsidRPr="7759DBA5">
        <w:rPr>
          <w:rFonts w:ascii="Arial" w:hAnsi="Arial" w:cs="Arial"/>
          <w:sz w:val="20"/>
          <w:szCs w:val="20"/>
        </w:rPr>
        <w:t xml:space="preserve"> zijn</w:t>
      </w:r>
      <w:r w:rsidR="00AE77BC" w:rsidRPr="7759DBA5">
        <w:rPr>
          <w:rFonts w:ascii="Arial" w:hAnsi="Arial" w:cs="Arial"/>
          <w:sz w:val="20"/>
          <w:szCs w:val="20"/>
        </w:rPr>
        <w:t xml:space="preserve"> door de opdrachtgever op advies van de beoordelingscommissie</w:t>
      </w:r>
      <w:r w:rsidRPr="7759DBA5">
        <w:rPr>
          <w:rFonts w:ascii="Arial" w:hAnsi="Arial" w:cs="Arial"/>
          <w:sz w:val="20"/>
          <w:szCs w:val="20"/>
        </w:rPr>
        <w:t xml:space="preserve"> gekozen uit een shortlist van zes kandidaat-ontwerp</w:t>
      </w:r>
      <w:r w:rsidR="3A4B22CB" w:rsidRPr="7759DBA5">
        <w:rPr>
          <w:rFonts w:ascii="Arial" w:hAnsi="Arial" w:cs="Arial"/>
          <w:sz w:val="20"/>
          <w:szCs w:val="20"/>
        </w:rPr>
        <w:t>teams</w:t>
      </w:r>
      <w:r w:rsidRPr="7759DBA5">
        <w:rPr>
          <w:rFonts w:ascii="Arial" w:hAnsi="Arial" w:cs="Arial"/>
          <w:sz w:val="20"/>
          <w:szCs w:val="20"/>
        </w:rPr>
        <w:t xml:space="preserve">. Het </w:t>
      </w:r>
      <w:r w:rsidR="00AE77BC" w:rsidRPr="7759DBA5">
        <w:rPr>
          <w:rFonts w:ascii="Arial" w:hAnsi="Arial" w:cs="Arial"/>
          <w:sz w:val="20"/>
          <w:szCs w:val="20"/>
        </w:rPr>
        <w:t>ontwerpteam heeft zich op vlak van concept en visievorming onderscheiden van de andere kandidaat-ontwerpteams</w:t>
      </w:r>
      <w:r w:rsidRPr="7759DBA5">
        <w:rPr>
          <w:rFonts w:ascii="Arial" w:hAnsi="Arial" w:cs="Arial"/>
          <w:sz w:val="20"/>
          <w:szCs w:val="20"/>
        </w:rPr>
        <w:t xml:space="preserve">. </w:t>
      </w:r>
      <w:r w:rsidR="00AE77BC" w:rsidRPr="7759DBA5">
        <w:rPr>
          <w:rFonts w:ascii="Arial" w:hAnsi="Arial" w:cs="Arial"/>
          <w:sz w:val="20"/>
          <w:szCs w:val="20"/>
        </w:rPr>
        <w:t>Voor dit criterium</w:t>
      </w:r>
      <w:r w:rsidRPr="7759DBA5">
        <w:rPr>
          <w:rFonts w:ascii="Arial" w:hAnsi="Arial" w:cs="Arial"/>
          <w:sz w:val="20"/>
          <w:szCs w:val="20"/>
        </w:rPr>
        <w:t xml:space="preserve"> werd door het ontwerpteam een schetsontwerp en bijhorende visienota ingediend die respectievelijk illustreren en beschrijven hoe hun visie een meerwaarde kan creëren binnen een stedelijke context en het ruime maatschappelijk kader; een ruimtelijke en architecturale kwaliteit; en met een focus op duurzaam en circulair bouwen. Het schetsontwerp en de visienota van Bovenbouw Architectuur en </w:t>
      </w:r>
      <w:proofErr w:type="spellStart"/>
      <w:r w:rsidRPr="7759DBA5">
        <w:rPr>
          <w:rFonts w:ascii="Arial" w:hAnsi="Arial" w:cs="Arial"/>
          <w:sz w:val="20"/>
          <w:szCs w:val="20"/>
        </w:rPr>
        <w:t>Christ</w:t>
      </w:r>
      <w:proofErr w:type="spellEnd"/>
      <w:r w:rsidRPr="7759DBA5">
        <w:rPr>
          <w:rFonts w:ascii="Arial" w:hAnsi="Arial" w:cs="Arial"/>
          <w:sz w:val="20"/>
          <w:szCs w:val="20"/>
        </w:rPr>
        <w:t xml:space="preserve"> &amp; </w:t>
      </w:r>
      <w:proofErr w:type="spellStart"/>
      <w:r w:rsidRPr="7759DBA5">
        <w:rPr>
          <w:rFonts w:ascii="Arial" w:hAnsi="Arial" w:cs="Arial"/>
          <w:sz w:val="20"/>
          <w:szCs w:val="20"/>
        </w:rPr>
        <w:t>Gantenbein</w:t>
      </w:r>
      <w:proofErr w:type="spellEnd"/>
      <w:r w:rsidRPr="7759DBA5">
        <w:rPr>
          <w:rFonts w:ascii="Arial" w:hAnsi="Arial" w:cs="Arial"/>
          <w:sz w:val="20"/>
          <w:szCs w:val="20"/>
        </w:rPr>
        <w:t xml:space="preserve"> vertaalt dat concreet in een </w:t>
      </w:r>
      <w:r w:rsidRPr="7759DBA5">
        <w:rPr>
          <w:rFonts w:ascii="Arial" w:hAnsi="Arial" w:cs="Arial"/>
          <w:b/>
          <w:bCs/>
          <w:sz w:val="20"/>
          <w:szCs w:val="20"/>
        </w:rPr>
        <w:t>torenvolume</w:t>
      </w:r>
      <w:r w:rsidRPr="7759DBA5">
        <w:rPr>
          <w:rFonts w:ascii="Arial" w:hAnsi="Arial" w:cs="Arial"/>
          <w:sz w:val="20"/>
          <w:szCs w:val="20"/>
        </w:rPr>
        <w:t xml:space="preserve"> met een getrapte stapeling van zeer verschillende maar duidelijk herkenbare delen. Net zoals andere iconische torens in de stad zorgt deze gelaagde opbouw voor verweving en complexiteit. Het voorstel wil zowel introverte en extraverte ruimtes samenbrengen: het project is een stapeling van zeer verschillende delen die uit de stad oprijzen en hun respectievelijke gebruik waarneembaar maken, waardoor het nieuwe museum zijn specifieke vorm krijgt. </w:t>
      </w:r>
      <w:r w:rsidR="2D2F0B5C" w:rsidRPr="7759DBA5">
        <w:rPr>
          <w:rFonts w:ascii="Arial" w:hAnsi="Arial" w:cs="Arial"/>
          <w:sz w:val="20"/>
          <w:szCs w:val="20"/>
        </w:rPr>
        <w:t xml:space="preserve">Het torenvolume komt voort uit de bepalingen van het RUP dat de keuze voor hoogbouw op deze plek omwille van verschillende redenen onderbouwt. </w:t>
      </w:r>
      <w:r w:rsidRPr="7759DBA5">
        <w:rPr>
          <w:rFonts w:ascii="Arial" w:hAnsi="Arial" w:cs="Arial"/>
          <w:sz w:val="20"/>
          <w:szCs w:val="20"/>
        </w:rPr>
        <w:t xml:space="preserve">Ten eerste wil </w:t>
      </w:r>
      <w:r w:rsidR="66DEBB69" w:rsidRPr="7759DBA5">
        <w:rPr>
          <w:rFonts w:ascii="Arial" w:hAnsi="Arial" w:cs="Arial"/>
          <w:sz w:val="20"/>
          <w:szCs w:val="20"/>
        </w:rPr>
        <w:t>de stad ee</w:t>
      </w:r>
      <w:r w:rsidRPr="7759DBA5">
        <w:rPr>
          <w:rFonts w:ascii="Arial" w:hAnsi="Arial" w:cs="Arial"/>
          <w:sz w:val="20"/>
          <w:szCs w:val="20"/>
        </w:rPr>
        <w:t xml:space="preserve">n iconisch gebouw creëren dat de culturele kern van de wijk Het Zuid versterkt en een herkenningspunt vormt in het stadsbeeld. De locatie op de </w:t>
      </w:r>
      <w:proofErr w:type="spellStart"/>
      <w:r w:rsidRPr="7759DBA5">
        <w:rPr>
          <w:rFonts w:ascii="Arial" w:hAnsi="Arial" w:cs="Arial"/>
          <w:sz w:val="20"/>
          <w:szCs w:val="20"/>
        </w:rPr>
        <w:t>Waalsekaai</w:t>
      </w:r>
      <w:proofErr w:type="spellEnd"/>
      <w:r w:rsidRPr="7759DBA5">
        <w:rPr>
          <w:rFonts w:ascii="Arial" w:hAnsi="Arial" w:cs="Arial"/>
          <w:sz w:val="20"/>
          <w:szCs w:val="20"/>
        </w:rPr>
        <w:t xml:space="preserve">, tussen de Scheldekaaien en </w:t>
      </w:r>
      <w:r w:rsidR="00B80380" w:rsidRPr="7759DBA5">
        <w:rPr>
          <w:rFonts w:ascii="Arial" w:hAnsi="Arial" w:cs="Arial"/>
          <w:sz w:val="20"/>
          <w:szCs w:val="20"/>
        </w:rPr>
        <w:t>het Zuidpark</w:t>
      </w:r>
      <w:r w:rsidRPr="7759DBA5">
        <w:rPr>
          <w:rFonts w:ascii="Arial" w:hAnsi="Arial" w:cs="Arial"/>
          <w:sz w:val="20"/>
          <w:szCs w:val="20"/>
        </w:rPr>
        <w:t>, vraagt om een gebouw dat zich onderscheidt in hoogte en vorm, en zo een verbinding vormt tussen deze belangrijke stedelijke ruimtes. Daarnaast biedt hoogbouw de mogelijkheid om optimaal gebruik te maken van de beschikbare ruimte op de site van het huidige Hof van Beroep. Zo kunnen we een compacter volume realiseren met meer functies.</w:t>
      </w:r>
    </w:p>
    <w:p w14:paraId="1D1D4651" w14:textId="77777777" w:rsidR="0000385B" w:rsidRPr="007A0A4D" w:rsidRDefault="0000385B" w:rsidP="007A0A4D">
      <w:pPr>
        <w:pStyle w:val="Geenafstand"/>
        <w:spacing w:line="276" w:lineRule="auto"/>
        <w:rPr>
          <w:rFonts w:ascii="Arial" w:hAnsi="Arial" w:cs="Arial"/>
          <w:sz w:val="20"/>
          <w:szCs w:val="20"/>
        </w:rPr>
      </w:pPr>
    </w:p>
    <w:p w14:paraId="4B746E07" w14:textId="0F25B0B7" w:rsidR="0000385B" w:rsidRPr="007A0A4D" w:rsidRDefault="534D1C7F" w:rsidP="15871E64">
      <w:pPr>
        <w:pStyle w:val="Geenafstand"/>
        <w:spacing w:line="276" w:lineRule="auto"/>
        <w:rPr>
          <w:rFonts w:ascii="Arial" w:hAnsi="Arial" w:cs="Arial"/>
          <w:sz w:val="20"/>
          <w:szCs w:val="20"/>
        </w:rPr>
      </w:pPr>
      <w:r w:rsidRPr="15871E64">
        <w:rPr>
          <w:rFonts w:ascii="Arial" w:hAnsi="Arial" w:cs="Arial"/>
          <w:sz w:val="20"/>
          <w:szCs w:val="20"/>
        </w:rPr>
        <w:t xml:space="preserve">De bruto </w:t>
      </w:r>
      <w:r w:rsidRPr="15871E64">
        <w:rPr>
          <w:rFonts w:ascii="Arial" w:hAnsi="Arial" w:cs="Arial"/>
          <w:b/>
          <w:bCs/>
          <w:sz w:val="20"/>
          <w:szCs w:val="20"/>
        </w:rPr>
        <w:t>vloeroppervlakte</w:t>
      </w:r>
      <w:r w:rsidRPr="15871E64">
        <w:rPr>
          <w:rFonts w:ascii="Arial" w:hAnsi="Arial" w:cs="Arial"/>
          <w:sz w:val="20"/>
          <w:szCs w:val="20"/>
        </w:rPr>
        <w:t xml:space="preserve"> van het nieuwe gebouw zal ongeveer 18.500 m² omvatten</w:t>
      </w:r>
      <w:r w:rsidR="00122C15" w:rsidRPr="15871E64">
        <w:rPr>
          <w:rFonts w:ascii="Arial" w:hAnsi="Arial" w:cs="Arial"/>
          <w:sz w:val="20"/>
          <w:szCs w:val="20"/>
        </w:rPr>
        <w:t xml:space="preserve">, wat een verdubbeling is van het huidige museum. </w:t>
      </w:r>
      <w:r w:rsidR="00205AF3" w:rsidRPr="15871E64">
        <w:rPr>
          <w:rFonts w:ascii="Arial" w:hAnsi="Arial" w:cs="Arial"/>
          <w:sz w:val="20"/>
          <w:szCs w:val="20"/>
        </w:rPr>
        <w:t>Daarvan wordt</w:t>
      </w:r>
      <w:r w:rsidRPr="15871E64">
        <w:rPr>
          <w:rFonts w:ascii="Arial" w:hAnsi="Arial" w:cs="Arial"/>
          <w:sz w:val="20"/>
          <w:szCs w:val="20"/>
        </w:rPr>
        <w:t xml:space="preserve"> ongeveer 7.300 m² voor tentoonstellingsruimtes, 200 m² voor onderzoeksfuncties, 5</w:t>
      </w:r>
      <w:r w:rsidR="45F027C8" w:rsidRPr="15871E64">
        <w:rPr>
          <w:rFonts w:ascii="Arial" w:hAnsi="Arial" w:cs="Arial"/>
          <w:sz w:val="20"/>
          <w:szCs w:val="20"/>
        </w:rPr>
        <w:t>.</w:t>
      </w:r>
      <w:r w:rsidRPr="15871E64">
        <w:rPr>
          <w:rFonts w:ascii="Arial" w:hAnsi="Arial" w:cs="Arial"/>
          <w:sz w:val="20"/>
          <w:szCs w:val="20"/>
        </w:rPr>
        <w:t>800 m² voor sociaal-</w:t>
      </w:r>
      <w:proofErr w:type="spellStart"/>
      <w:r w:rsidRPr="15871E64">
        <w:rPr>
          <w:rFonts w:ascii="Arial" w:hAnsi="Arial" w:cs="Arial"/>
          <w:sz w:val="20"/>
          <w:szCs w:val="20"/>
        </w:rPr>
        <w:t>evenementiële</w:t>
      </w:r>
      <w:proofErr w:type="spellEnd"/>
      <w:r w:rsidRPr="15871E64">
        <w:rPr>
          <w:rFonts w:ascii="Arial" w:hAnsi="Arial" w:cs="Arial"/>
          <w:sz w:val="20"/>
          <w:szCs w:val="20"/>
        </w:rPr>
        <w:t xml:space="preserve"> functies en 5</w:t>
      </w:r>
      <w:r w:rsidR="299D94C7" w:rsidRPr="15871E64">
        <w:rPr>
          <w:rFonts w:ascii="Arial" w:hAnsi="Arial" w:cs="Arial"/>
          <w:sz w:val="20"/>
          <w:szCs w:val="20"/>
        </w:rPr>
        <w:t>.</w:t>
      </w:r>
      <w:r w:rsidRPr="15871E64">
        <w:rPr>
          <w:rFonts w:ascii="Arial" w:hAnsi="Arial" w:cs="Arial"/>
          <w:sz w:val="20"/>
          <w:szCs w:val="20"/>
        </w:rPr>
        <w:t>200 m² voor ondersteunende functies. De maximale bouwhoogte van het gebouw is 80 meter.</w:t>
      </w:r>
      <w:r w:rsidR="17212EB6" w:rsidRPr="15871E64">
        <w:rPr>
          <w:rFonts w:ascii="Arial" w:hAnsi="Arial" w:cs="Arial"/>
          <w:sz w:val="20"/>
          <w:szCs w:val="20"/>
        </w:rPr>
        <w:t xml:space="preserve"> Hiermee volgt het ontwerp van het nieuwbouwproject de bepalingen van het voorontwerp van het RUP. Het definitieve RUP wordt verwacht in november 20</w:t>
      </w:r>
      <w:r w:rsidR="4EE60C40" w:rsidRPr="15871E64">
        <w:rPr>
          <w:rFonts w:ascii="Arial" w:hAnsi="Arial" w:cs="Arial"/>
          <w:sz w:val="20"/>
          <w:szCs w:val="20"/>
        </w:rPr>
        <w:t>25.</w:t>
      </w:r>
    </w:p>
    <w:p w14:paraId="22E00AA8" w14:textId="0115C1F5" w:rsidR="00A73A0C" w:rsidRPr="007A0A4D" w:rsidRDefault="00A73A0C" w:rsidP="007A0A4D">
      <w:pPr>
        <w:pStyle w:val="Geenafstand"/>
        <w:spacing w:line="276" w:lineRule="auto"/>
        <w:rPr>
          <w:rFonts w:ascii="Arial" w:hAnsi="Arial" w:cs="Arial"/>
          <w:sz w:val="20"/>
          <w:szCs w:val="20"/>
        </w:rPr>
      </w:pPr>
    </w:p>
    <w:p w14:paraId="78A6A20E" w14:textId="2ECBA379" w:rsidR="00122C15" w:rsidRDefault="00122C15" w:rsidP="15871E64">
      <w:pPr>
        <w:pStyle w:val="Geenafstand"/>
        <w:spacing w:line="276" w:lineRule="auto"/>
        <w:rPr>
          <w:rFonts w:ascii="Arial" w:hAnsi="Arial" w:cs="Arial"/>
          <w:sz w:val="20"/>
          <w:szCs w:val="20"/>
        </w:rPr>
      </w:pPr>
      <w:r w:rsidRPr="15871E64">
        <w:rPr>
          <w:rFonts w:ascii="Arial" w:hAnsi="Arial" w:cs="Arial"/>
          <w:sz w:val="20"/>
          <w:szCs w:val="20"/>
        </w:rPr>
        <w:t xml:space="preserve">De Vlaamse regering voorziet een </w:t>
      </w:r>
      <w:r w:rsidRPr="15871E64">
        <w:rPr>
          <w:rFonts w:ascii="Arial" w:hAnsi="Arial" w:cs="Arial"/>
          <w:b/>
          <w:bCs/>
          <w:sz w:val="20"/>
          <w:szCs w:val="20"/>
        </w:rPr>
        <w:t>projectbudget van 130 miljoen euro</w:t>
      </w:r>
      <w:r w:rsidRPr="15871E64">
        <w:rPr>
          <w:rFonts w:ascii="Arial" w:hAnsi="Arial" w:cs="Arial"/>
          <w:sz w:val="20"/>
          <w:szCs w:val="20"/>
        </w:rPr>
        <w:t xml:space="preserve"> voor de realisatie van dit museale project. Dit budget wordt gebruikt voor de studie, het ontwerp en de bouw van het nieuwe gebouw. De Vlaamse overheid raamt de zuivere bouwkost van deze nieuwbouw vandaag op 75 </w:t>
      </w:r>
      <w:proofErr w:type="spellStart"/>
      <w:r w:rsidRPr="15871E64">
        <w:rPr>
          <w:rFonts w:ascii="Arial" w:hAnsi="Arial" w:cs="Arial"/>
          <w:sz w:val="20"/>
          <w:szCs w:val="20"/>
        </w:rPr>
        <w:t>mio</w:t>
      </w:r>
      <w:proofErr w:type="spellEnd"/>
      <w:r w:rsidRPr="15871E64">
        <w:rPr>
          <w:rFonts w:ascii="Arial" w:hAnsi="Arial" w:cs="Arial"/>
          <w:sz w:val="20"/>
          <w:szCs w:val="20"/>
        </w:rPr>
        <w:t xml:space="preserve"> euro en voorziet de nodige marges voor indexeringen en onvoorziene kosten. Ook de ontwikkeling van de tweede locatie met de onderzoekstaken, zit vervat in het totale projectbudget. De uitwerking hiervan maakt echter geen deel uit van de</w:t>
      </w:r>
      <w:r w:rsidR="00266E36" w:rsidRPr="15871E64">
        <w:rPr>
          <w:rFonts w:ascii="Arial" w:hAnsi="Arial" w:cs="Arial"/>
          <w:sz w:val="20"/>
          <w:szCs w:val="20"/>
        </w:rPr>
        <w:t xml:space="preserve"> </w:t>
      </w:r>
      <w:r w:rsidRPr="15871E64">
        <w:rPr>
          <w:rFonts w:ascii="Arial" w:hAnsi="Arial" w:cs="Arial"/>
          <w:sz w:val="20"/>
          <w:szCs w:val="20"/>
        </w:rPr>
        <w:t xml:space="preserve">opdracht </w:t>
      </w:r>
      <w:r w:rsidR="00266E36" w:rsidRPr="15871E64">
        <w:rPr>
          <w:rFonts w:ascii="Arial" w:hAnsi="Arial" w:cs="Arial"/>
          <w:sz w:val="20"/>
          <w:szCs w:val="20"/>
        </w:rPr>
        <w:t xml:space="preserve">van </w:t>
      </w:r>
      <w:r w:rsidRPr="15871E64">
        <w:rPr>
          <w:rFonts w:ascii="Arial" w:hAnsi="Arial" w:cs="Arial"/>
          <w:sz w:val="20"/>
          <w:szCs w:val="20"/>
        </w:rPr>
        <w:t>het gekozen ontwerpteam.</w:t>
      </w:r>
    </w:p>
    <w:p w14:paraId="0828D454" w14:textId="530A9310" w:rsidR="007A0A4D" w:rsidRDefault="007A0A4D" w:rsidP="007A0A4D">
      <w:pPr>
        <w:pStyle w:val="Geenafstand"/>
        <w:spacing w:line="276" w:lineRule="auto"/>
        <w:rPr>
          <w:rFonts w:ascii="Arial" w:hAnsi="Arial" w:cs="Arial"/>
          <w:b/>
          <w:sz w:val="20"/>
          <w:szCs w:val="20"/>
        </w:rPr>
      </w:pPr>
    </w:p>
    <w:p w14:paraId="57B8B3C3" w14:textId="77777777" w:rsidR="009969E4" w:rsidRPr="007A0A4D" w:rsidRDefault="009969E4" w:rsidP="007A0A4D">
      <w:pPr>
        <w:pStyle w:val="Geenafstand"/>
        <w:spacing w:line="276" w:lineRule="auto"/>
        <w:rPr>
          <w:rFonts w:ascii="Arial" w:hAnsi="Arial" w:cs="Arial"/>
          <w:b/>
          <w:sz w:val="20"/>
          <w:szCs w:val="20"/>
        </w:rPr>
      </w:pPr>
    </w:p>
    <w:p w14:paraId="0BE67383" w14:textId="2D5FF2DE" w:rsidR="007A0A4D" w:rsidRPr="009969E4" w:rsidRDefault="007A0A4D" w:rsidP="007A0A4D">
      <w:pPr>
        <w:pStyle w:val="Geenafstand"/>
        <w:spacing w:line="276" w:lineRule="auto"/>
        <w:rPr>
          <w:rFonts w:ascii="Arial" w:hAnsi="Arial" w:cs="Arial"/>
          <w:b/>
          <w:sz w:val="28"/>
          <w:szCs w:val="28"/>
        </w:rPr>
      </w:pPr>
      <w:r w:rsidRPr="009969E4">
        <w:rPr>
          <w:rFonts w:ascii="Arial" w:hAnsi="Arial" w:cs="Arial"/>
          <w:b/>
          <w:sz w:val="28"/>
          <w:szCs w:val="28"/>
        </w:rPr>
        <w:t>Volgende stappen: ontwerpontwikkeling en bouwproces richting realisatie</w:t>
      </w:r>
    </w:p>
    <w:p w14:paraId="6D9247A6" w14:textId="77777777" w:rsidR="005E4992" w:rsidRDefault="005E4992" w:rsidP="007A0A4D">
      <w:pPr>
        <w:pStyle w:val="Geenafstand"/>
        <w:spacing w:line="276" w:lineRule="auto"/>
        <w:rPr>
          <w:rFonts w:ascii="Arial" w:hAnsi="Arial" w:cs="Arial"/>
          <w:sz w:val="20"/>
          <w:szCs w:val="20"/>
        </w:rPr>
      </w:pPr>
    </w:p>
    <w:p w14:paraId="52DE1EBB" w14:textId="24731250" w:rsidR="00B02B0B" w:rsidRPr="007A0A4D" w:rsidRDefault="00B02B0B" w:rsidP="007A0A4D">
      <w:pPr>
        <w:pStyle w:val="Geenafstand"/>
        <w:spacing w:line="276" w:lineRule="auto"/>
        <w:rPr>
          <w:rFonts w:ascii="Arial" w:hAnsi="Arial" w:cs="Arial"/>
          <w:sz w:val="20"/>
          <w:szCs w:val="20"/>
        </w:rPr>
      </w:pPr>
      <w:r w:rsidRPr="007A0A4D">
        <w:rPr>
          <w:rFonts w:ascii="Arial" w:hAnsi="Arial" w:cs="Arial"/>
          <w:sz w:val="20"/>
          <w:szCs w:val="20"/>
        </w:rPr>
        <w:t xml:space="preserve">In het voorjaar van 2025 start de </w:t>
      </w:r>
      <w:r w:rsidRPr="007A0A4D">
        <w:rPr>
          <w:rFonts w:ascii="Arial" w:hAnsi="Arial" w:cs="Arial"/>
          <w:b/>
          <w:sz w:val="20"/>
          <w:szCs w:val="20"/>
        </w:rPr>
        <w:t>prebouwteamfase</w:t>
      </w:r>
      <w:r w:rsidRPr="007A0A4D">
        <w:rPr>
          <w:rFonts w:ascii="Arial" w:hAnsi="Arial" w:cs="Arial"/>
          <w:sz w:val="20"/>
          <w:szCs w:val="20"/>
        </w:rPr>
        <w:t xml:space="preserve">, waarbij de opdrachtgever nauw samenwerkt met het gekozen ontwerpteam om de behoeften en het definitieve ontwerp verder vast te stellen. Deze fase omvat het verder uitwerken van de projectvereisten en het ontwikkelen van een gedetailleerd </w:t>
      </w:r>
      <w:r w:rsidRPr="007A0A4D">
        <w:rPr>
          <w:rFonts w:ascii="Arial" w:hAnsi="Arial" w:cs="Arial"/>
          <w:sz w:val="20"/>
          <w:szCs w:val="20"/>
        </w:rPr>
        <w:lastRenderedPageBreak/>
        <w:t>ontwerp dat voldoet aan de gestelde doelen en eisen. Tijdens deze fase worden ook de technische specificaties en de planning voor de bouw uitgewerkt. Het doel is om een solide basis te leggen voor de volgende fase, waarin de aannemer wordt betrokken om advies te geven over bouwtechnieken, uitvoering en kosten.</w:t>
      </w:r>
    </w:p>
    <w:p w14:paraId="1FD37D4E" w14:textId="0F7AD7C1" w:rsidR="00A77066" w:rsidRPr="007A0A4D" w:rsidRDefault="00A77066" w:rsidP="007A0A4D">
      <w:pPr>
        <w:pStyle w:val="Geenafstand"/>
        <w:spacing w:line="276" w:lineRule="auto"/>
        <w:rPr>
          <w:rFonts w:ascii="Arial" w:hAnsi="Arial" w:cs="Arial"/>
          <w:sz w:val="20"/>
          <w:szCs w:val="20"/>
        </w:rPr>
      </w:pPr>
    </w:p>
    <w:p w14:paraId="76B3D1DA" w14:textId="35B7B158" w:rsidR="00A77066" w:rsidRPr="007A0A4D" w:rsidRDefault="00A77066" w:rsidP="007A0A4D">
      <w:pPr>
        <w:pStyle w:val="Geenafstand"/>
        <w:spacing w:line="276" w:lineRule="auto"/>
        <w:rPr>
          <w:rFonts w:ascii="Arial" w:hAnsi="Arial" w:cs="Arial"/>
          <w:sz w:val="20"/>
          <w:szCs w:val="20"/>
        </w:rPr>
      </w:pPr>
      <w:r w:rsidRPr="007A0A4D">
        <w:rPr>
          <w:rFonts w:ascii="Arial" w:hAnsi="Arial" w:cs="Arial"/>
          <w:sz w:val="20"/>
          <w:szCs w:val="20"/>
        </w:rPr>
        <w:t xml:space="preserve">In de loop van 2026 zal de omgevingsvergunning worden aangevraagd en zal de aannemer worden betrokken in het Bouwteam voor de verdere studiefases. De </w:t>
      </w:r>
      <w:r w:rsidRPr="007A0A4D">
        <w:rPr>
          <w:rFonts w:ascii="Arial" w:hAnsi="Arial" w:cs="Arial"/>
          <w:b/>
          <w:sz w:val="20"/>
          <w:szCs w:val="20"/>
        </w:rPr>
        <w:t>bouw</w:t>
      </w:r>
      <w:r w:rsidRPr="007A0A4D">
        <w:rPr>
          <w:rFonts w:ascii="Arial" w:hAnsi="Arial" w:cs="Arial"/>
          <w:sz w:val="20"/>
          <w:szCs w:val="20"/>
        </w:rPr>
        <w:t xml:space="preserve"> van het nieuwe museum zal starten nadat alle studie- en ontwerpfases zijn afgelopen. Een exacte </w:t>
      </w:r>
      <w:r w:rsidRPr="007A0A4D">
        <w:rPr>
          <w:rFonts w:ascii="Arial" w:hAnsi="Arial" w:cs="Arial"/>
          <w:b/>
          <w:sz w:val="20"/>
          <w:szCs w:val="20"/>
        </w:rPr>
        <w:t>openingsdatum</w:t>
      </w:r>
      <w:r w:rsidRPr="007A0A4D">
        <w:rPr>
          <w:rFonts w:ascii="Arial" w:hAnsi="Arial" w:cs="Arial"/>
          <w:sz w:val="20"/>
          <w:szCs w:val="20"/>
        </w:rPr>
        <w:t xml:space="preserve"> is nog niet vastgesteld.</w:t>
      </w:r>
    </w:p>
    <w:p w14:paraId="2730B075" w14:textId="05331F0F" w:rsidR="00B02B0B" w:rsidRPr="007A0A4D" w:rsidRDefault="00B02B0B" w:rsidP="007A0A4D">
      <w:pPr>
        <w:pStyle w:val="Geenafstand"/>
        <w:spacing w:line="276" w:lineRule="auto"/>
        <w:rPr>
          <w:rFonts w:ascii="Arial" w:hAnsi="Arial" w:cs="Arial"/>
          <w:sz w:val="20"/>
          <w:szCs w:val="20"/>
        </w:rPr>
      </w:pPr>
    </w:p>
    <w:p w14:paraId="153B4357" w14:textId="30DC643F" w:rsidR="00A77066" w:rsidRPr="007A0A4D" w:rsidRDefault="00A77066" w:rsidP="007A0A4D">
      <w:pPr>
        <w:pStyle w:val="Geenafstand"/>
        <w:spacing w:line="276" w:lineRule="auto"/>
        <w:rPr>
          <w:rFonts w:ascii="Arial" w:hAnsi="Arial" w:cs="Arial"/>
          <w:sz w:val="20"/>
          <w:szCs w:val="20"/>
        </w:rPr>
      </w:pPr>
      <w:r w:rsidRPr="007A0A4D">
        <w:rPr>
          <w:rFonts w:ascii="Arial" w:hAnsi="Arial" w:cs="Arial"/>
          <w:sz w:val="20"/>
          <w:szCs w:val="20"/>
        </w:rPr>
        <w:t xml:space="preserve">Het M HKA zal zijn activiteiten de komende jaren voortzetten in het bestaande gebouw aan de Leuvenstraat. Het valt wel te verwachten dat in aanloop van de heropening van het museum in het nieuwe gebouw, het museum wel een tijdje zal </w:t>
      </w:r>
      <w:r w:rsidRPr="007A0A4D">
        <w:rPr>
          <w:rFonts w:ascii="Arial" w:hAnsi="Arial" w:cs="Arial"/>
          <w:b/>
          <w:sz w:val="20"/>
          <w:szCs w:val="20"/>
        </w:rPr>
        <w:t>sluiten</w:t>
      </w:r>
      <w:r w:rsidRPr="007A0A4D">
        <w:rPr>
          <w:rFonts w:ascii="Arial" w:hAnsi="Arial" w:cs="Arial"/>
          <w:sz w:val="20"/>
          <w:szCs w:val="20"/>
        </w:rPr>
        <w:t xml:space="preserve"> om zich voor te bereiden op een nieuwe werking op een nieuwe locatie. Het moment van deze sluiting ligt nog niet vast en valt niet te verwachten in de eerstkomende jaren.</w:t>
      </w:r>
    </w:p>
    <w:p w14:paraId="723316F9" w14:textId="77777777" w:rsidR="000E42C7" w:rsidRPr="007A0A4D" w:rsidRDefault="000E42C7" w:rsidP="007A0A4D">
      <w:pPr>
        <w:pStyle w:val="Geenafstand"/>
        <w:spacing w:line="276" w:lineRule="auto"/>
        <w:rPr>
          <w:rFonts w:ascii="Arial" w:hAnsi="Arial" w:cs="Arial"/>
          <w:sz w:val="20"/>
          <w:szCs w:val="20"/>
        </w:rPr>
      </w:pPr>
    </w:p>
    <w:p w14:paraId="41F40168" w14:textId="48E6D0E4" w:rsidR="008600D8" w:rsidRPr="007A0A4D" w:rsidRDefault="008600D8" w:rsidP="007A0A4D">
      <w:pPr>
        <w:pStyle w:val="Geenafstand"/>
        <w:spacing w:line="276" w:lineRule="auto"/>
        <w:rPr>
          <w:rFonts w:ascii="Arial" w:hAnsi="Arial" w:cs="Arial"/>
          <w:sz w:val="20"/>
          <w:szCs w:val="20"/>
        </w:rPr>
      </w:pPr>
    </w:p>
    <w:p w14:paraId="59E89A10" w14:textId="24092A40" w:rsidR="008600D8" w:rsidRDefault="008600D8" w:rsidP="007A0A4D">
      <w:pPr>
        <w:pStyle w:val="Geenafstand"/>
        <w:spacing w:line="276" w:lineRule="auto"/>
        <w:rPr>
          <w:rFonts w:ascii="Arial" w:hAnsi="Arial" w:cs="Arial"/>
          <w:sz w:val="20"/>
          <w:szCs w:val="20"/>
        </w:rPr>
      </w:pPr>
      <w:r w:rsidRPr="23E8D340">
        <w:rPr>
          <w:rFonts w:ascii="Arial" w:hAnsi="Arial" w:cs="Arial"/>
          <w:sz w:val="20"/>
          <w:szCs w:val="20"/>
        </w:rPr>
        <w:t xml:space="preserve">In aanloop naar het nieuwbouwproject zal het huidige M HKA tijd en ruimte vrijmaken om met voltallige museumteam het herdenken, herpositioneren en opschalen van de werking kwaliteitsvol aan te vatten. Het gaat dan concreet om inhaalbewegingen, gecombineerd met toekomstgerichte visieontwikkeling, en een projectplan voor </w:t>
      </w:r>
      <w:r w:rsidR="53368C2C" w:rsidRPr="23E8D340">
        <w:rPr>
          <w:rFonts w:ascii="Arial" w:hAnsi="Arial" w:cs="Arial"/>
          <w:sz w:val="20"/>
          <w:szCs w:val="20"/>
        </w:rPr>
        <w:t xml:space="preserve">de </w:t>
      </w:r>
      <w:r w:rsidRPr="23E8D340">
        <w:rPr>
          <w:rFonts w:ascii="Arial" w:hAnsi="Arial" w:cs="Arial"/>
          <w:sz w:val="20"/>
          <w:szCs w:val="20"/>
        </w:rPr>
        <w:t xml:space="preserve">transitie, met verschillende werkpakketten, een gedetailleerde tijdslijn, taakverdeling en budgettering om tot de realisatie van de nieuwe museumwerking te komen. Dit </w:t>
      </w:r>
      <w:r w:rsidRPr="23E8D340">
        <w:rPr>
          <w:rFonts w:ascii="Arial" w:hAnsi="Arial" w:cs="Arial"/>
          <w:b/>
          <w:bCs/>
          <w:sz w:val="20"/>
          <w:szCs w:val="20"/>
        </w:rPr>
        <w:t>transitieproject</w:t>
      </w:r>
      <w:r w:rsidRPr="23E8D340">
        <w:rPr>
          <w:rFonts w:ascii="Arial" w:hAnsi="Arial" w:cs="Arial"/>
          <w:sz w:val="20"/>
          <w:szCs w:val="20"/>
        </w:rPr>
        <w:t xml:space="preserve"> wordt in samenspraak met het museumteam gefaciliteerd door het Departement Cultuur, Jeugd en Media.</w:t>
      </w:r>
    </w:p>
    <w:p w14:paraId="51982D50" w14:textId="4BE0B4F6" w:rsidR="00C76C50" w:rsidRDefault="00C76C50" w:rsidP="007A0A4D">
      <w:pPr>
        <w:pStyle w:val="Geenafstand"/>
        <w:pBdr>
          <w:bottom w:val="single" w:sz="6" w:space="1" w:color="auto"/>
        </w:pBdr>
        <w:spacing w:line="276" w:lineRule="auto"/>
        <w:rPr>
          <w:rFonts w:ascii="Arial" w:hAnsi="Arial" w:cs="Arial"/>
          <w:sz w:val="20"/>
          <w:szCs w:val="20"/>
        </w:rPr>
      </w:pPr>
    </w:p>
    <w:p w14:paraId="1E0E0311" w14:textId="793E5FCB" w:rsidR="00B80380" w:rsidRDefault="00B80380" w:rsidP="007A0A4D">
      <w:pPr>
        <w:pStyle w:val="Geenafstand"/>
        <w:spacing w:line="276" w:lineRule="auto"/>
        <w:rPr>
          <w:rFonts w:ascii="Arial" w:hAnsi="Arial" w:cs="Arial"/>
          <w:sz w:val="20"/>
          <w:szCs w:val="20"/>
        </w:rPr>
      </w:pPr>
    </w:p>
    <w:p w14:paraId="535BBBDE" w14:textId="077B5A6C" w:rsidR="00B80380" w:rsidRPr="00B80380" w:rsidRDefault="00B80380" w:rsidP="00B80380">
      <w:pPr>
        <w:pStyle w:val="Geenafstand"/>
        <w:spacing w:line="276" w:lineRule="auto"/>
        <w:rPr>
          <w:rFonts w:ascii="Arial" w:hAnsi="Arial" w:cs="Arial"/>
          <w:sz w:val="20"/>
          <w:szCs w:val="20"/>
        </w:rPr>
      </w:pPr>
      <w:r w:rsidRPr="00B80380">
        <w:rPr>
          <w:rFonts w:ascii="Arial" w:hAnsi="Arial" w:cs="Arial"/>
          <w:b/>
          <w:bCs/>
          <w:sz w:val="20"/>
          <w:szCs w:val="20"/>
        </w:rPr>
        <w:t>Volg het bouwproject</w:t>
      </w:r>
      <w:r w:rsidRPr="00B80380">
        <w:rPr>
          <w:rFonts w:ascii="Arial" w:hAnsi="Arial" w:cs="Arial"/>
          <w:sz w:val="20"/>
          <w:szCs w:val="20"/>
        </w:rPr>
        <w:t xml:space="preserve"> op de </w:t>
      </w:r>
      <w:hyperlink r:id="rId9" w:history="1">
        <w:r w:rsidRPr="00B80380">
          <w:rPr>
            <w:rStyle w:val="Hyperlink"/>
            <w:rFonts w:ascii="Arial" w:hAnsi="Arial" w:cs="Arial"/>
            <w:sz w:val="20"/>
            <w:szCs w:val="20"/>
          </w:rPr>
          <w:t>website van het Departement Cultuur, Jeugd en Media</w:t>
        </w:r>
      </w:hyperlink>
      <w:r>
        <w:rPr>
          <w:rFonts w:ascii="Arial" w:hAnsi="Arial" w:cs="Arial"/>
          <w:sz w:val="20"/>
          <w:szCs w:val="20"/>
        </w:rPr>
        <w:t xml:space="preserve"> en de </w:t>
      </w:r>
      <w:hyperlink r:id="rId10" w:history="1">
        <w:r w:rsidRPr="00B80380">
          <w:rPr>
            <w:rStyle w:val="Hyperlink"/>
            <w:rFonts w:ascii="Arial" w:hAnsi="Arial" w:cs="Arial"/>
            <w:sz w:val="20"/>
            <w:szCs w:val="20"/>
          </w:rPr>
          <w:t>website van het M HKA</w:t>
        </w:r>
      </w:hyperlink>
      <w:r>
        <w:rPr>
          <w:rFonts w:ascii="Arial" w:hAnsi="Arial" w:cs="Arial"/>
          <w:sz w:val="20"/>
          <w:szCs w:val="20"/>
        </w:rPr>
        <w:t>.</w:t>
      </w:r>
    </w:p>
    <w:p w14:paraId="01431489" w14:textId="77777777" w:rsidR="00B80380" w:rsidRPr="00B80380" w:rsidRDefault="00B80380" w:rsidP="00B80380">
      <w:pPr>
        <w:pStyle w:val="Geenafstand"/>
        <w:spacing w:line="276" w:lineRule="auto"/>
        <w:rPr>
          <w:rFonts w:ascii="Arial" w:hAnsi="Arial" w:cs="Arial"/>
          <w:sz w:val="20"/>
          <w:szCs w:val="20"/>
        </w:rPr>
      </w:pPr>
    </w:p>
    <w:p w14:paraId="057779EE" w14:textId="6E3136B0" w:rsidR="00B80380" w:rsidRPr="00B80380" w:rsidRDefault="00BE63D0" w:rsidP="69539A39">
      <w:pPr>
        <w:pStyle w:val="Geenafstand"/>
        <w:spacing w:line="276" w:lineRule="auto"/>
        <w:rPr>
          <w:rFonts w:ascii="Arial" w:hAnsi="Arial" w:cs="Arial"/>
          <w:sz w:val="20"/>
          <w:szCs w:val="20"/>
        </w:rPr>
      </w:pPr>
      <w:r w:rsidRPr="69539A39">
        <w:rPr>
          <w:rFonts w:ascii="Arial" w:hAnsi="Arial" w:cs="Arial"/>
          <w:sz w:val="20"/>
          <w:szCs w:val="20"/>
        </w:rPr>
        <w:t>Heeft</w:t>
      </w:r>
      <w:r w:rsidR="00B80380" w:rsidRPr="69539A39">
        <w:rPr>
          <w:rFonts w:ascii="Arial" w:hAnsi="Arial" w:cs="Arial"/>
          <w:sz w:val="20"/>
          <w:szCs w:val="20"/>
        </w:rPr>
        <w:t xml:space="preserve"> u vragen voor het </w:t>
      </w:r>
      <w:r w:rsidR="00B80380" w:rsidRPr="69539A39">
        <w:rPr>
          <w:rFonts w:ascii="Arial" w:hAnsi="Arial" w:cs="Arial"/>
          <w:b/>
          <w:bCs/>
          <w:sz w:val="20"/>
          <w:szCs w:val="20"/>
        </w:rPr>
        <w:t>Departement Cultuur, Jeugd en Media</w:t>
      </w:r>
      <w:r w:rsidR="00B80380" w:rsidRPr="69539A39">
        <w:rPr>
          <w:rFonts w:ascii="Arial" w:hAnsi="Arial" w:cs="Arial"/>
          <w:sz w:val="20"/>
          <w:szCs w:val="20"/>
        </w:rPr>
        <w:t xml:space="preserve">? </w:t>
      </w:r>
      <w:r>
        <w:br/>
      </w:r>
      <w:r w:rsidR="00B80380" w:rsidRPr="69539A39">
        <w:rPr>
          <w:rFonts w:ascii="Arial" w:hAnsi="Arial" w:cs="Arial"/>
          <w:sz w:val="20"/>
          <w:szCs w:val="20"/>
        </w:rPr>
        <w:t xml:space="preserve">Neem dan contact op met </w:t>
      </w:r>
      <w:r w:rsidR="00B80380" w:rsidRPr="69539A39">
        <w:rPr>
          <w:rFonts w:ascii="Arial" w:hAnsi="Arial" w:cs="Arial"/>
          <w:b/>
          <w:bCs/>
          <w:sz w:val="20"/>
          <w:szCs w:val="20"/>
        </w:rPr>
        <w:t>Mattijs Deraedt</w:t>
      </w:r>
      <w:r w:rsidR="00B80380" w:rsidRPr="69539A39">
        <w:rPr>
          <w:rFonts w:ascii="Arial" w:hAnsi="Arial" w:cs="Arial"/>
          <w:sz w:val="20"/>
          <w:szCs w:val="20"/>
        </w:rPr>
        <w:t xml:space="preserve">, adjunct-woordvoerder van het Departement Cultuur, Jeugd en Media, via mattijs.deraedt@vlaanderen.be of </w:t>
      </w:r>
      <w:r w:rsidR="00AE77BC" w:rsidRPr="69539A39">
        <w:rPr>
          <w:rFonts w:ascii="Arial" w:hAnsi="Arial" w:cs="Arial"/>
          <w:sz w:val="20"/>
          <w:szCs w:val="20"/>
        </w:rPr>
        <w:t>+32 (0)</w:t>
      </w:r>
      <w:r w:rsidR="00B80380" w:rsidRPr="69539A39">
        <w:rPr>
          <w:rFonts w:ascii="Arial" w:hAnsi="Arial" w:cs="Arial"/>
          <w:sz w:val="20"/>
          <w:szCs w:val="20"/>
        </w:rPr>
        <w:t>2 553 42 89.</w:t>
      </w:r>
    </w:p>
    <w:p w14:paraId="3930B311" w14:textId="77777777" w:rsidR="00B80380" w:rsidRDefault="00B80380" w:rsidP="00B80380">
      <w:pPr>
        <w:pStyle w:val="Geenafstand"/>
        <w:spacing w:line="276" w:lineRule="auto"/>
        <w:rPr>
          <w:rFonts w:ascii="Arial" w:hAnsi="Arial" w:cs="Arial"/>
          <w:sz w:val="20"/>
          <w:szCs w:val="20"/>
        </w:rPr>
      </w:pPr>
    </w:p>
    <w:p w14:paraId="538D4EBE" w14:textId="12BE2EB9" w:rsidR="00B80380" w:rsidRPr="00B80380" w:rsidRDefault="00BE63D0" w:rsidP="15871E64">
      <w:pPr>
        <w:pStyle w:val="Geenafstand"/>
        <w:spacing w:line="276" w:lineRule="auto"/>
        <w:rPr>
          <w:rFonts w:ascii="Arial" w:hAnsi="Arial" w:cs="Arial"/>
          <w:sz w:val="20"/>
          <w:szCs w:val="20"/>
        </w:rPr>
      </w:pPr>
      <w:r w:rsidRPr="15871E64">
        <w:rPr>
          <w:rFonts w:ascii="Arial" w:hAnsi="Arial" w:cs="Arial"/>
          <w:sz w:val="20"/>
          <w:szCs w:val="20"/>
        </w:rPr>
        <w:t xml:space="preserve">Heeft </w:t>
      </w:r>
      <w:r w:rsidR="00B80380" w:rsidRPr="15871E64">
        <w:rPr>
          <w:rFonts w:ascii="Arial" w:hAnsi="Arial" w:cs="Arial"/>
          <w:sz w:val="20"/>
          <w:szCs w:val="20"/>
        </w:rPr>
        <w:t xml:space="preserve">u vragen voor het kabinet van </w:t>
      </w:r>
      <w:r w:rsidR="00B80380" w:rsidRPr="15871E64">
        <w:rPr>
          <w:rFonts w:ascii="Arial" w:hAnsi="Arial" w:cs="Arial"/>
          <w:b/>
          <w:bCs/>
          <w:sz w:val="20"/>
          <w:szCs w:val="20"/>
        </w:rPr>
        <w:t>Vlaams minister van Cultuur</w:t>
      </w:r>
      <w:r w:rsidR="00B80380" w:rsidRPr="15871E64">
        <w:rPr>
          <w:rFonts w:ascii="Arial" w:hAnsi="Arial" w:cs="Arial"/>
          <w:sz w:val="20"/>
          <w:szCs w:val="20"/>
        </w:rPr>
        <w:t xml:space="preserve">? </w:t>
      </w:r>
      <w:r>
        <w:br/>
      </w:r>
      <w:r w:rsidR="00B80380" w:rsidRPr="15871E64">
        <w:rPr>
          <w:rFonts w:ascii="Arial" w:hAnsi="Arial" w:cs="Arial"/>
          <w:sz w:val="20"/>
          <w:szCs w:val="20"/>
        </w:rPr>
        <w:t xml:space="preserve">Neem dan contact op met </w:t>
      </w:r>
      <w:r w:rsidR="00AE77BC" w:rsidRPr="00007315">
        <w:rPr>
          <w:rFonts w:ascii="Arial" w:hAnsi="Arial" w:cs="Arial"/>
          <w:b/>
          <w:bCs/>
          <w:sz w:val="20"/>
          <w:szCs w:val="20"/>
        </w:rPr>
        <w:t>Rebecca Castermans</w:t>
      </w:r>
      <w:r w:rsidR="00AE77BC" w:rsidRPr="15871E64">
        <w:rPr>
          <w:rFonts w:ascii="Arial" w:hAnsi="Arial" w:cs="Arial"/>
          <w:sz w:val="20"/>
          <w:szCs w:val="20"/>
        </w:rPr>
        <w:t xml:space="preserve">, </w:t>
      </w:r>
      <w:r w:rsidR="00B80380" w:rsidRPr="15871E64">
        <w:rPr>
          <w:rFonts w:ascii="Arial" w:hAnsi="Arial" w:cs="Arial"/>
          <w:sz w:val="20"/>
          <w:szCs w:val="20"/>
        </w:rPr>
        <w:t>woordvoerder</w:t>
      </w:r>
      <w:r w:rsidR="00AE77BC" w:rsidRPr="15871E64">
        <w:rPr>
          <w:rFonts w:ascii="Arial" w:hAnsi="Arial" w:cs="Arial"/>
          <w:sz w:val="20"/>
          <w:szCs w:val="20"/>
        </w:rPr>
        <w:t xml:space="preserve"> kabinet Caroline </w:t>
      </w:r>
      <w:proofErr w:type="spellStart"/>
      <w:r w:rsidR="00AE77BC" w:rsidRPr="15871E64">
        <w:rPr>
          <w:rFonts w:ascii="Arial" w:hAnsi="Arial" w:cs="Arial"/>
          <w:sz w:val="20"/>
          <w:szCs w:val="20"/>
        </w:rPr>
        <w:t>Gennez</w:t>
      </w:r>
      <w:proofErr w:type="spellEnd"/>
      <w:r w:rsidR="00AE77BC" w:rsidRPr="15871E64">
        <w:rPr>
          <w:rFonts w:ascii="Arial" w:hAnsi="Arial" w:cs="Arial"/>
          <w:sz w:val="20"/>
          <w:szCs w:val="20"/>
        </w:rPr>
        <w:t xml:space="preserve">, </w:t>
      </w:r>
      <w:r w:rsidR="00B80380" w:rsidRPr="15871E64">
        <w:rPr>
          <w:rFonts w:ascii="Arial" w:hAnsi="Arial" w:cs="Arial"/>
          <w:sz w:val="20"/>
          <w:szCs w:val="20"/>
        </w:rPr>
        <w:t xml:space="preserve">via </w:t>
      </w:r>
      <w:r w:rsidR="00AE77BC" w:rsidRPr="15871E64">
        <w:rPr>
          <w:rFonts w:ascii="Arial" w:hAnsi="Arial" w:cs="Arial"/>
          <w:sz w:val="20"/>
          <w:szCs w:val="20"/>
        </w:rPr>
        <w:t>rebecca.castermans</w:t>
      </w:r>
      <w:r w:rsidR="00B80380" w:rsidRPr="15871E64">
        <w:rPr>
          <w:rFonts w:ascii="Arial" w:hAnsi="Arial" w:cs="Arial"/>
          <w:sz w:val="20"/>
          <w:szCs w:val="20"/>
        </w:rPr>
        <w:t>@vlaanderen.be of</w:t>
      </w:r>
      <w:r w:rsidR="00AE77BC" w:rsidRPr="15871E64">
        <w:rPr>
          <w:rFonts w:ascii="Arial" w:hAnsi="Arial" w:cs="Arial"/>
          <w:sz w:val="20"/>
          <w:szCs w:val="20"/>
        </w:rPr>
        <w:t xml:space="preserve"> +32 (0)2 552 69 00</w:t>
      </w:r>
      <w:r w:rsidR="00B80380" w:rsidRPr="15871E64">
        <w:rPr>
          <w:rFonts w:ascii="Arial" w:hAnsi="Arial" w:cs="Arial"/>
          <w:sz w:val="20"/>
          <w:szCs w:val="20"/>
        </w:rPr>
        <w:t>.</w:t>
      </w:r>
    </w:p>
    <w:p w14:paraId="5C2ECC91" w14:textId="77777777" w:rsidR="00B80380" w:rsidRDefault="00B80380" w:rsidP="00B80380">
      <w:pPr>
        <w:pStyle w:val="Geenafstand"/>
        <w:spacing w:line="276" w:lineRule="auto"/>
        <w:rPr>
          <w:rFonts w:ascii="Arial" w:hAnsi="Arial" w:cs="Arial"/>
          <w:sz w:val="20"/>
          <w:szCs w:val="20"/>
        </w:rPr>
      </w:pPr>
    </w:p>
    <w:p w14:paraId="773FA6C7" w14:textId="169D86D6" w:rsidR="00E67D9F" w:rsidRPr="00B80380" w:rsidRDefault="00BE63D0" w:rsidP="69539A39">
      <w:pPr>
        <w:pStyle w:val="Geenafstand"/>
        <w:spacing w:line="276" w:lineRule="auto"/>
        <w:rPr>
          <w:rFonts w:ascii="Arial" w:hAnsi="Arial" w:cs="Arial"/>
          <w:sz w:val="20"/>
          <w:szCs w:val="20"/>
        </w:rPr>
      </w:pPr>
      <w:r w:rsidRPr="69539A39">
        <w:rPr>
          <w:rFonts w:ascii="Arial" w:hAnsi="Arial" w:cs="Arial"/>
          <w:sz w:val="20"/>
          <w:szCs w:val="20"/>
        </w:rPr>
        <w:t xml:space="preserve">Heeft </w:t>
      </w:r>
      <w:r w:rsidR="00B80380" w:rsidRPr="69539A39">
        <w:rPr>
          <w:rFonts w:ascii="Arial" w:hAnsi="Arial" w:cs="Arial"/>
          <w:sz w:val="20"/>
          <w:szCs w:val="20"/>
        </w:rPr>
        <w:t xml:space="preserve">u vragen voor het </w:t>
      </w:r>
      <w:r w:rsidR="00B80380" w:rsidRPr="69539A39">
        <w:rPr>
          <w:rFonts w:ascii="Arial" w:hAnsi="Arial" w:cs="Arial"/>
          <w:b/>
          <w:bCs/>
          <w:sz w:val="20"/>
          <w:szCs w:val="20"/>
        </w:rPr>
        <w:t>M HKA</w:t>
      </w:r>
      <w:r w:rsidR="00B80380" w:rsidRPr="69539A39">
        <w:rPr>
          <w:rFonts w:ascii="Arial" w:hAnsi="Arial" w:cs="Arial"/>
          <w:sz w:val="20"/>
          <w:szCs w:val="20"/>
        </w:rPr>
        <w:t xml:space="preserve">? </w:t>
      </w:r>
      <w:r>
        <w:br/>
      </w:r>
      <w:r w:rsidR="00B80380" w:rsidRPr="69539A39">
        <w:rPr>
          <w:rFonts w:ascii="Arial" w:hAnsi="Arial" w:cs="Arial"/>
          <w:sz w:val="20"/>
          <w:szCs w:val="20"/>
        </w:rPr>
        <w:t xml:space="preserve">Neem dan contact op met </w:t>
      </w:r>
      <w:r w:rsidR="00B80380" w:rsidRPr="69539A39">
        <w:rPr>
          <w:rFonts w:ascii="Arial" w:hAnsi="Arial" w:cs="Arial"/>
          <w:b/>
          <w:bCs/>
          <w:sz w:val="20"/>
          <w:szCs w:val="20"/>
        </w:rPr>
        <w:t>Bert De Vlegelaer</w:t>
      </w:r>
      <w:r w:rsidR="00B80380" w:rsidRPr="69539A39">
        <w:rPr>
          <w:rFonts w:ascii="Arial" w:hAnsi="Arial" w:cs="Arial"/>
          <w:sz w:val="20"/>
          <w:szCs w:val="20"/>
        </w:rPr>
        <w:t>, persverantwoordelijke van M HKA, via bert.devlegelaer@muhka.be of +32 (0)3 260 99 91.</w:t>
      </w:r>
      <w:r w:rsidR="00C76C50" w:rsidRPr="69539A39">
        <w:rPr>
          <w:rFonts w:ascii="Arial" w:hAnsi="Arial" w:cs="Arial"/>
          <w:color w:val="FF0000"/>
          <w:sz w:val="20"/>
          <w:szCs w:val="20"/>
        </w:rPr>
        <w:t xml:space="preserve"> </w:t>
      </w:r>
    </w:p>
    <w:sectPr w:rsidR="00E67D9F" w:rsidRPr="00B803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landersArtSans-Regular">
    <w:altName w:val="Calibri"/>
    <w:panose1 w:val="000005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Univers 55">
    <w:altName w:val="Univers 55"/>
    <w:panose1 w:val="00000000000000000000"/>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30BB3"/>
    <w:multiLevelType w:val="hybridMultilevel"/>
    <w:tmpl w:val="AE7C543A"/>
    <w:lvl w:ilvl="0" w:tplc="6172AC98">
      <w:numFmt w:val="bullet"/>
      <w:lvlText w:val="-"/>
      <w:lvlJc w:val="left"/>
      <w:pPr>
        <w:ind w:left="720" w:hanging="360"/>
      </w:pPr>
      <w:rPr>
        <w:rFonts w:ascii="Calibri Light" w:eastAsiaTheme="minorHAnsi"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42D65CE"/>
    <w:multiLevelType w:val="hybridMultilevel"/>
    <w:tmpl w:val="F78C5676"/>
    <w:lvl w:ilvl="0" w:tplc="2A4C219E">
      <w:numFmt w:val="bullet"/>
      <w:lvlText w:val="-"/>
      <w:lvlJc w:val="left"/>
      <w:pPr>
        <w:ind w:left="720" w:hanging="360"/>
      </w:pPr>
      <w:rPr>
        <w:rFonts w:ascii="Calibri Light" w:eastAsiaTheme="minorHAnsi"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B68B20"/>
    <w:multiLevelType w:val="hybridMultilevel"/>
    <w:tmpl w:val="B866EB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60306C"/>
    <w:multiLevelType w:val="hybridMultilevel"/>
    <w:tmpl w:val="97ECD43E"/>
    <w:lvl w:ilvl="0" w:tplc="40DA3FB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D0743B8"/>
    <w:multiLevelType w:val="hybridMultilevel"/>
    <w:tmpl w:val="B336C60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59D344C"/>
    <w:multiLevelType w:val="hybridMultilevel"/>
    <w:tmpl w:val="AAD97B2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67025C5"/>
    <w:multiLevelType w:val="hybridMultilevel"/>
    <w:tmpl w:val="1D324E74"/>
    <w:lvl w:ilvl="0" w:tplc="2C8088FE">
      <w:numFmt w:val="bullet"/>
      <w:lvlText w:val=""/>
      <w:lvlJc w:val="left"/>
      <w:pPr>
        <w:ind w:left="1070" w:hanging="710"/>
      </w:pPr>
      <w:rPr>
        <w:rFonts w:ascii="Symbol" w:eastAsia="Times" w:hAnsi="Symbol" w:cstheme="maj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C67AD7E"/>
    <w:multiLevelType w:val="hybridMultilevel"/>
    <w:tmpl w:val="EC344996"/>
    <w:lvl w:ilvl="0" w:tplc="7E3A1DC0">
      <w:start w:val="1"/>
      <w:numFmt w:val="bullet"/>
      <w:lvlText w:val="-"/>
      <w:lvlJc w:val="left"/>
      <w:pPr>
        <w:ind w:left="720" w:hanging="360"/>
      </w:pPr>
      <w:rPr>
        <w:rFonts w:ascii="Aptos" w:hAnsi="Aptos" w:hint="default"/>
      </w:rPr>
    </w:lvl>
    <w:lvl w:ilvl="1" w:tplc="AB5A0D94">
      <w:start w:val="1"/>
      <w:numFmt w:val="bullet"/>
      <w:lvlText w:val="o"/>
      <w:lvlJc w:val="left"/>
      <w:pPr>
        <w:ind w:left="1440" w:hanging="360"/>
      </w:pPr>
      <w:rPr>
        <w:rFonts w:ascii="Courier New" w:hAnsi="Courier New" w:hint="default"/>
      </w:rPr>
    </w:lvl>
    <w:lvl w:ilvl="2" w:tplc="34E24F00">
      <w:start w:val="1"/>
      <w:numFmt w:val="bullet"/>
      <w:lvlText w:val=""/>
      <w:lvlJc w:val="left"/>
      <w:pPr>
        <w:ind w:left="2160" w:hanging="360"/>
      </w:pPr>
      <w:rPr>
        <w:rFonts w:ascii="Wingdings" w:hAnsi="Wingdings" w:hint="default"/>
      </w:rPr>
    </w:lvl>
    <w:lvl w:ilvl="3" w:tplc="0BAE53FA">
      <w:start w:val="1"/>
      <w:numFmt w:val="bullet"/>
      <w:lvlText w:val=""/>
      <w:lvlJc w:val="left"/>
      <w:pPr>
        <w:ind w:left="2880" w:hanging="360"/>
      </w:pPr>
      <w:rPr>
        <w:rFonts w:ascii="Symbol" w:hAnsi="Symbol" w:hint="default"/>
      </w:rPr>
    </w:lvl>
    <w:lvl w:ilvl="4" w:tplc="EE66406E">
      <w:start w:val="1"/>
      <w:numFmt w:val="bullet"/>
      <w:lvlText w:val="o"/>
      <w:lvlJc w:val="left"/>
      <w:pPr>
        <w:ind w:left="3600" w:hanging="360"/>
      </w:pPr>
      <w:rPr>
        <w:rFonts w:ascii="Courier New" w:hAnsi="Courier New" w:hint="default"/>
      </w:rPr>
    </w:lvl>
    <w:lvl w:ilvl="5" w:tplc="1A102A96">
      <w:start w:val="1"/>
      <w:numFmt w:val="bullet"/>
      <w:lvlText w:val=""/>
      <w:lvlJc w:val="left"/>
      <w:pPr>
        <w:ind w:left="4320" w:hanging="360"/>
      </w:pPr>
      <w:rPr>
        <w:rFonts w:ascii="Wingdings" w:hAnsi="Wingdings" w:hint="default"/>
      </w:rPr>
    </w:lvl>
    <w:lvl w:ilvl="6" w:tplc="0F1E5D30">
      <w:start w:val="1"/>
      <w:numFmt w:val="bullet"/>
      <w:lvlText w:val=""/>
      <w:lvlJc w:val="left"/>
      <w:pPr>
        <w:ind w:left="5040" w:hanging="360"/>
      </w:pPr>
      <w:rPr>
        <w:rFonts w:ascii="Symbol" w:hAnsi="Symbol" w:hint="default"/>
      </w:rPr>
    </w:lvl>
    <w:lvl w:ilvl="7" w:tplc="81A89384">
      <w:start w:val="1"/>
      <w:numFmt w:val="bullet"/>
      <w:lvlText w:val="o"/>
      <w:lvlJc w:val="left"/>
      <w:pPr>
        <w:ind w:left="5760" w:hanging="360"/>
      </w:pPr>
      <w:rPr>
        <w:rFonts w:ascii="Courier New" w:hAnsi="Courier New" w:hint="default"/>
      </w:rPr>
    </w:lvl>
    <w:lvl w:ilvl="8" w:tplc="9CE0E17C">
      <w:start w:val="1"/>
      <w:numFmt w:val="bullet"/>
      <w:lvlText w:val=""/>
      <w:lvlJc w:val="left"/>
      <w:pPr>
        <w:ind w:left="6480" w:hanging="360"/>
      </w:pPr>
      <w:rPr>
        <w:rFonts w:ascii="Wingdings" w:hAnsi="Wingdings" w:hint="default"/>
      </w:rPr>
    </w:lvl>
  </w:abstractNum>
  <w:abstractNum w:abstractNumId="8" w15:restartNumberingAfterBreak="0">
    <w:nsid w:val="4D50EA06"/>
    <w:multiLevelType w:val="hybridMultilevel"/>
    <w:tmpl w:val="7603FF9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2DE6702"/>
    <w:multiLevelType w:val="hybridMultilevel"/>
    <w:tmpl w:val="07A6C0D4"/>
    <w:lvl w:ilvl="0" w:tplc="40DA3FB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5BA459F0"/>
    <w:multiLevelType w:val="hybridMultilevel"/>
    <w:tmpl w:val="5F6C1062"/>
    <w:lvl w:ilvl="0" w:tplc="40DA3FB4">
      <w:start w:val="1"/>
      <w:numFmt w:val="bullet"/>
      <w:lvlText w:val=""/>
      <w:lvlJc w:val="left"/>
      <w:pPr>
        <w:ind w:left="360" w:hanging="360"/>
      </w:pPr>
      <w:rPr>
        <w:rFonts w:ascii="Symbol" w:hAnsi="Symbol" w:hint="default"/>
      </w:rPr>
    </w:lvl>
    <w:lvl w:ilvl="1" w:tplc="D8D875B0">
      <w:numFmt w:val="bullet"/>
      <w:lvlText w:val=""/>
      <w:lvlJc w:val="left"/>
      <w:pPr>
        <w:ind w:left="1080" w:hanging="360"/>
      </w:pPr>
      <w:rPr>
        <w:rFonts w:ascii="Symbol" w:eastAsiaTheme="minorHAnsi" w:hAnsi="Symbol" w:cs="Arial"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692151C0"/>
    <w:multiLevelType w:val="hybridMultilevel"/>
    <w:tmpl w:val="D93C835C"/>
    <w:lvl w:ilvl="0" w:tplc="08130003">
      <w:start w:val="1"/>
      <w:numFmt w:val="bullet"/>
      <w:lvlText w:val="o"/>
      <w:lvlJc w:val="left"/>
      <w:pPr>
        <w:ind w:left="1080" w:hanging="360"/>
      </w:pPr>
      <w:rPr>
        <w:rFonts w:ascii="Courier New" w:hAnsi="Courier New" w:cs="Courier New"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2" w15:restartNumberingAfterBreak="0">
    <w:nsid w:val="70B94702"/>
    <w:multiLevelType w:val="hybridMultilevel"/>
    <w:tmpl w:val="A5368B50"/>
    <w:lvl w:ilvl="0" w:tplc="40DA3FB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AE87A7B"/>
    <w:multiLevelType w:val="hybridMultilevel"/>
    <w:tmpl w:val="61846BD6"/>
    <w:lvl w:ilvl="0" w:tplc="5C3CF388">
      <w:start w:val="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7C906224"/>
    <w:multiLevelType w:val="hybridMultilevel"/>
    <w:tmpl w:val="93E43B7C"/>
    <w:lvl w:ilvl="0" w:tplc="08130003">
      <w:start w:val="1"/>
      <w:numFmt w:val="bullet"/>
      <w:lvlText w:val="o"/>
      <w:lvlJc w:val="left"/>
      <w:pPr>
        <w:ind w:left="1080" w:hanging="360"/>
      </w:pPr>
      <w:rPr>
        <w:rFonts w:ascii="Courier New" w:hAnsi="Courier New" w:cs="Courier New"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49114421">
    <w:abstractNumId w:val="7"/>
  </w:num>
  <w:num w:numId="2" w16cid:durableId="1291012061">
    <w:abstractNumId w:val="1"/>
  </w:num>
  <w:num w:numId="3" w16cid:durableId="1568758889">
    <w:abstractNumId w:val="0"/>
  </w:num>
  <w:num w:numId="4" w16cid:durableId="332539449">
    <w:abstractNumId w:val="4"/>
  </w:num>
  <w:num w:numId="5" w16cid:durableId="1586958569">
    <w:abstractNumId w:val="14"/>
  </w:num>
  <w:num w:numId="6" w16cid:durableId="1986274001">
    <w:abstractNumId w:val="11"/>
  </w:num>
  <w:num w:numId="7" w16cid:durableId="1201555836">
    <w:abstractNumId w:val="8"/>
  </w:num>
  <w:num w:numId="8" w16cid:durableId="317001304">
    <w:abstractNumId w:val="2"/>
  </w:num>
  <w:num w:numId="9" w16cid:durableId="953752857">
    <w:abstractNumId w:val="5"/>
  </w:num>
  <w:num w:numId="10" w16cid:durableId="1602254392">
    <w:abstractNumId w:val="13"/>
  </w:num>
  <w:num w:numId="11" w16cid:durableId="839975404">
    <w:abstractNumId w:val="12"/>
  </w:num>
  <w:num w:numId="12" w16cid:durableId="738671827">
    <w:abstractNumId w:val="6"/>
  </w:num>
  <w:num w:numId="13" w16cid:durableId="1572160279">
    <w:abstractNumId w:val="10"/>
  </w:num>
  <w:num w:numId="14" w16cid:durableId="1453551469">
    <w:abstractNumId w:val="3"/>
  </w:num>
  <w:num w:numId="15" w16cid:durableId="4644699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26"/>
    <w:rsid w:val="0000385B"/>
    <w:rsid w:val="00007315"/>
    <w:rsid w:val="00035C26"/>
    <w:rsid w:val="0007089A"/>
    <w:rsid w:val="00097D37"/>
    <w:rsid w:val="000DD9BB"/>
    <w:rsid w:val="000E42C7"/>
    <w:rsid w:val="00112034"/>
    <w:rsid w:val="00122C15"/>
    <w:rsid w:val="0019303B"/>
    <w:rsid w:val="001C6A80"/>
    <w:rsid w:val="001F62AA"/>
    <w:rsid w:val="00205AF3"/>
    <w:rsid w:val="0021162E"/>
    <w:rsid w:val="00212EF3"/>
    <w:rsid w:val="00245D15"/>
    <w:rsid w:val="002625C3"/>
    <w:rsid w:val="00266E36"/>
    <w:rsid w:val="00274414"/>
    <w:rsid w:val="00277B1C"/>
    <w:rsid w:val="002B53E8"/>
    <w:rsid w:val="002D17DC"/>
    <w:rsid w:val="002E13C3"/>
    <w:rsid w:val="002F1F87"/>
    <w:rsid w:val="00342CB3"/>
    <w:rsid w:val="003823A8"/>
    <w:rsid w:val="003878B8"/>
    <w:rsid w:val="00417CF0"/>
    <w:rsid w:val="00451C99"/>
    <w:rsid w:val="004918E8"/>
    <w:rsid w:val="00497CB2"/>
    <w:rsid w:val="004D2125"/>
    <w:rsid w:val="004E59AD"/>
    <w:rsid w:val="004F49CB"/>
    <w:rsid w:val="00531CBD"/>
    <w:rsid w:val="00560737"/>
    <w:rsid w:val="00592A44"/>
    <w:rsid w:val="005A1193"/>
    <w:rsid w:val="005C229A"/>
    <w:rsid w:val="005D30CE"/>
    <w:rsid w:val="005E2300"/>
    <w:rsid w:val="005E4992"/>
    <w:rsid w:val="00616CE7"/>
    <w:rsid w:val="00624F85"/>
    <w:rsid w:val="00667B18"/>
    <w:rsid w:val="00670B76"/>
    <w:rsid w:val="00671CF6"/>
    <w:rsid w:val="006851AB"/>
    <w:rsid w:val="00697A0A"/>
    <w:rsid w:val="006B2970"/>
    <w:rsid w:val="006E378F"/>
    <w:rsid w:val="00706F05"/>
    <w:rsid w:val="007312CB"/>
    <w:rsid w:val="0073652C"/>
    <w:rsid w:val="007634D5"/>
    <w:rsid w:val="007654B7"/>
    <w:rsid w:val="007A0A4D"/>
    <w:rsid w:val="007A2730"/>
    <w:rsid w:val="007C2D55"/>
    <w:rsid w:val="007E0EBE"/>
    <w:rsid w:val="007E63C1"/>
    <w:rsid w:val="007F6EEB"/>
    <w:rsid w:val="008151B6"/>
    <w:rsid w:val="008600D8"/>
    <w:rsid w:val="008756DB"/>
    <w:rsid w:val="00886796"/>
    <w:rsid w:val="00890D35"/>
    <w:rsid w:val="008D71A1"/>
    <w:rsid w:val="0091714E"/>
    <w:rsid w:val="00960E87"/>
    <w:rsid w:val="0096510B"/>
    <w:rsid w:val="009723CD"/>
    <w:rsid w:val="009969E4"/>
    <w:rsid w:val="009B5292"/>
    <w:rsid w:val="009E3198"/>
    <w:rsid w:val="009E7B49"/>
    <w:rsid w:val="009F0B02"/>
    <w:rsid w:val="00A41593"/>
    <w:rsid w:val="00A50FC7"/>
    <w:rsid w:val="00A60EF6"/>
    <w:rsid w:val="00A67F9F"/>
    <w:rsid w:val="00A73A0C"/>
    <w:rsid w:val="00A77066"/>
    <w:rsid w:val="00A911BD"/>
    <w:rsid w:val="00A9123F"/>
    <w:rsid w:val="00A953A9"/>
    <w:rsid w:val="00AB0D43"/>
    <w:rsid w:val="00AB522F"/>
    <w:rsid w:val="00AB683B"/>
    <w:rsid w:val="00AC558A"/>
    <w:rsid w:val="00AE492D"/>
    <w:rsid w:val="00AE77BC"/>
    <w:rsid w:val="00AF66BC"/>
    <w:rsid w:val="00B02B0B"/>
    <w:rsid w:val="00B123F1"/>
    <w:rsid w:val="00B30130"/>
    <w:rsid w:val="00B41DA7"/>
    <w:rsid w:val="00B647F5"/>
    <w:rsid w:val="00B80380"/>
    <w:rsid w:val="00B85F61"/>
    <w:rsid w:val="00BA1A07"/>
    <w:rsid w:val="00BB343A"/>
    <w:rsid w:val="00BE1B5E"/>
    <w:rsid w:val="00BE63D0"/>
    <w:rsid w:val="00BF591C"/>
    <w:rsid w:val="00C342D4"/>
    <w:rsid w:val="00C51B94"/>
    <w:rsid w:val="00C76C50"/>
    <w:rsid w:val="00C82F44"/>
    <w:rsid w:val="00CB2054"/>
    <w:rsid w:val="00CB2E55"/>
    <w:rsid w:val="00CB4B99"/>
    <w:rsid w:val="00CB5E0E"/>
    <w:rsid w:val="00CC20DF"/>
    <w:rsid w:val="00CC71AB"/>
    <w:rsid w:val="00CE1D35"/>
    <w:rsid w:val="00CE71BB"/>
    <w:rsid w:val="00CF0B30"/>
    <w:rsid w:val="00CF41BA"/>
    <w:rsid w:val="00D17E8B"/>
    <w:rsid w:val="00D6735A"/>
    <w:rsid w:val="00D765DA"/>
    <w:rsid w:val="00D80077"/>
    <w:rsid w:val="00D80D0F"/>
    <w:rsid w:val="00DB2E01"/>
    <w:rsid w:val="00DC3AC1"/>
    <w:rsid w:val="00DD2719"/>
    <w:rsid w:val="00DD534B"/>
    <w:rsid w:val="00DF410A"/>
    <w:rsid w:val="00E157B4"/>
    <w:rsid w:val="00E34790"/>
    <w:rsid w:val="00E67D9F"/>
    <w:rsid w:val="00E80B50"/>
    <w:rsid w:val="00EA0E50"/>
    <w:rsid w:val="00EA12F8"/>
    <w:rsid w:val="00EB5391"/>
    <w:rsid w:val="00EB5634"/>
    <w:rsid w:val="00EC51C8"/>
    <w:rsid w:val="00F3600C"/>
    <w:rsid w:val="00F51792"/>
    <w:rsid w:val="00F56CAA"/>
    <w:rsid w:val="00F65EE4"/>
    <w:rsid w:val="00F94D1D"/>
    <w:rsid w:val="00FD7A5B"/>
    <w:rsid w:val="00FF34F7"/>
    <w:rsid w:val="01C7A7C6"/>
    <w:rsid w:val="073CDD4A"/>
    <w:rsid w:val="07DFA670"/>
    <w:rsid w:val="083B1F5A"/>
    <w:rsid w:val="085E77DA"/>
    <w:rsid w:val="0A3B60CD"/>
    <w:rsid w:val="0ADB4193"/>
    <w:rsid w:val="0B1CD27D"/>
    <w:rsid w:val="0F17F3B0"/>
    <w:rsid w:val="0F6CAD6A"/>
    <w:rsid w:val="0FF12A72"/>
    <w:rsid w:val="12C15F59"/>
    <w:rsid w:val="132DAFF8"/>
    <w:rsid w:val="1378D06C"/>
    <w:rsid w:val="15871E64"/>
    <w:rsid w:val="16D735FB"/>
    <w:rsid w:val="17212EB6"/>
    <w:rsid w:val="1ADF576E"/>
    <w:rsid w:val="1BF8D118"/>
    <w:rsid w:val="1D14AD63"/>
    <w:rsid w:val="1EBE48AE"/>
    <w:rsid w:val="20FA7BF8"/>
    <w:rsid w:val="217FEEAF"/>
    <w:rsid w:val="23E8D340"/>
    <w:rsid w:val="242C3EBB"/>
    <w:rsid w:val="252450BC"/>
    <w:rsid w:val="261CF4E4"/>
    <w:rsid w:val="26D56013"/>
    <w:rsid w:val="299D94C7"/>
    <w:rsid w:val="2CE0468E"/>
    <w:rsid w:val="2D2F0B5C"/>
    <w:rsid w:val="2E6E4669"/>
    <w:rsid w:val="30EF70A8"/>
    <w:rsid w:val="329C0F7E"/>
    <w:rsid w:val="336E0CB2"/>
    <w:rsid w:val="34159811"/>
    <w:rsid w:val="36614279"/>
    <w:rsid w:val="36A30D0F"/>
    <w:rsid w:val="37468342"/>
    <w:rsid w:val="3A4B22CB"/>
    <w:rsid w:val="3E183D64"/>
    <w:rsid w:val="3E806D6D"/>
    <w:rsid w:val="3F75C905"/>
    <w:rsid w:val="45F027C8"/>
    <w:rsid w:val="49213B73"/>
    <w:rsid w:val="497A16B6"/>
    <w:rsid w:val="49A7755F"/>
    <w:rsid w:val="4A1C0DDF"/>
    <w:rsid w:val="4BFD78DC"/>
    <w:rsid w:val="4C7F7766"/>
    <w:rsid w:val="4D5DC7DE"/>
    <w:rsid w:val="4DC520AB"/>
    <w:rsid w:val="4DE0B3DE"/>
    <w:rsid w:val="4ED4C0B1"/>
    <w:rsid w:val="4EE60C40"/>
    <w:rsid w:val="4F169CB1"/>
    <w:rsid w:val="4FEA9BF7"/>
    <w:rsid w:val="50354685"/>
    <w:rsid w:val="52217A89"/>
    <w:rsid w:val="5247849B"/>
    <w:rsid w:val="5327FB5C"/>
    <w:rsid w:val="53368C2C"/>
    <w:rsid w:val="534D1C7F"/>
    <w:rsid w:val="53BD5A1F"/>
    <w:rsid w:val="54356D98"/>
    <w:rsid w:val="579D67D8"/>
    <w:rsid w:val="5A785FD9"/>
    <w:rsid w:val="5AB2D8D1"/>
    <w:rsid w:val="5B352844"/>
    <w:rsid w:val="5E1F4E40"/>
    <w:rsid w:val="6004A966"/>
    <w:rsid w:val="63DF3A3E"/>
    <w:rsid w:val="66DEBB69"/>
    <w:rsid w:val="687D072B"/>
    <w:rsid w:val="69539A39"/>
    <w:rsid w:val="69ED3893"/>
    <w:rsid w:val="6BBD9962"/>
    <w:rsid w:val="6CA89451"/>
    <w:rsid w:val="752A957A"/>
    <w:rsid w:val="772DD3A3"/>
    <w:rsid w:val="7759DBA5"/>
    <w:rsid w:val="77D992D6"/>
    <w:rsid w:val="79378DDB"/>
    <w:rsid w:val="7D3ED2D1"/>
    <w:rsid w:val="7ECAD48C"/>
    <w:rsid w:val="7EED81D4"/>
    <w:rsid w:val="7F946001"/>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E14EE"/>
  <w15:chartTrackingRefBased/>
  <w15:docId w15:val="{5A0F0DED-07E1-4CC0-8522-BD09A55E4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0D35"/>
    <w:pPr>
      <w:spacing w:after="0" w:line="270" w:lineRule="exact"/>
    </w:pPr>
    <w:rPr>
      <w:rFonts w:ascii="FlandersArtSans-Regular" w:eastAsia="Times" w:hAnsi="FlandersArtSans-Regular" w:cs="Times New Roman"/>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F591C"/>
    <w:pPr>
      <w:spacing w:after="0" w:line="240" w:lineRule="auto"/>
    </w:pPr>
  </w:style>
  <w:style w:type="character" w:styleId="Verwijzingopmerking">
    <w:name w:val="annotation reference"/>
    <w:basedOn w:val="Standaardalinea-lettertype"/>
    <w:uiPriority w:val="99"/>
    <w:semiHidden/>
    <w:unhideWhenUsed/>
    <w:rsid w:val="00CB4B99"/>
    <w:rPr>
      <w:sz w:val="16"/>
      <w:szCs w:val="16"/>
    </w:rPr>
  </w:style>
  <w:style w:type="paragraph" w:styleId="Tekstopmerking">
    <w:name w:val="annotation text"/>
    <w:basedOn w:val="Standaard"/>
    <w:link w:val="TekstopmerkingChar"/>
    <w:uiPriority w:val="99"/>
    <w:unhideWhenUsed/>
    <w:rsid w:val="00CB4B99"/>
    <w:pPr>
      <w:spacing w:after="160" w:line="240" w:lineRule="auto"/>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rsid w:val="00CB4B99"/>
    <w:rPr>
      <w:sz w:val="20"/>
      <w:szCs w:val="20"/>
    </w:rPr>
  </w:style>
  <w:style w:type="paragraph" w:styleId="Onderwerpvanopmerking">
    <w:name w:val="annotation subject"/>
    <w:basedOn w:val="Tekstopmerking"/>
    <w:next w:val="Tekstopmerking"/>
    <w:link w:val="OnderwerpvanopmerkingChar"/>
    <w:uiPriority w:val="99"/>
    <w:semiHidden/>
    <w:unhideWhenUsed/>
    <w:rsid w:val="00CB4B99"/>
    <w:rPr>
      <w:b/>
      <w:bCs/>
    </w:rPr>
  </w:style>
  <w:style w:type="character" w:customStyle="1" w:styleId="OnderwerpvanopmerkingChar">
    <w:name w:val="Onderwerp van opmerking Char"/>
    <w:basedOn w:val="TekstopmerkingChar"/>
    <w:link w:val="Onderwerpvanopmerking"/>
    <w:uiPriority w:val="99"/>
    <w:semiHidden/>
    <w:rsid w:val="00CB4B99"/>
    <w:rPr>
      <w:b/>
      <w:bCs/>
      <w:sz w:val="20"/>
      <w:szCs w:val="20"/>
    </w:rPr>
  </w:style>
  <w:style w:type="paragraph" w:styleId="Ballontekst">
    <w:name w:val="Balloon Text"/>
    <w:basedOn w:val="Standaard"/>
    <w:link w:val="BallontekstChar"/>
    <w:uiPriority w:val="99"/>
    <w:semiHidden/>
    <w:unhideWhenUsed/>
    <w:rsid w:val="00CB4B99"/>
    <w:pPr>
      <w:spacing w:line="240" w:lineRule="auto"/>
    </w:pPr>
    <w:rPr>
      <w:rFonts w:ascii="Segoe UI" w:eastAsiaTheme="minorHAnsi" w:hAnsi="Segoe UI" w:cs="Segoe UI"/>
      <w:sz w:val="18"/>
      <w:szCs w:val="18"/>
      <w:lang w:eastAsia="en-US"/>
    </w:rPr>
  </w:style>
  <w:style w:type="character" w:customStyle="1" w:styleId="BallontekstChar">
    <w:name w:val="Ballontekst Char"/>
    <w:basedOn w:val="Standaardalinea-lettertype"/>
    <w:link w:val="Ballontekst"/>
    <w:uiPriority w:val="99"/>
    <w:semiHidden/>
    <w:rsid w:val="00CB4B99"/>
    <w:rPr>
      <w:rFonts w:ascii="Segoe UI" w:hAnsi="Segoe UI" w:cs="Segoe UI"/>
      <w:sz w:val="18"/>
      <w:szCs w:val="18"/>
    </w:rPr>
  </w:style>
  <w:style w:type="paragraph" w:customStyle="1" w:styleId="Default">
    <w:name w:val="Default"/>
    <w:rsid w:val="00F51792"/>
    <w:pPr>
      <w:autoSpaceDE w:val="0"/>
      <w:autoSpaceDN w:val="0"/>
      <w:adjustRightInd w:val="0"/>
      <w:spacing w:after="0" w:line="240" w:lineRule="auto"/>
    </w:pPr>
    <w:rPr>
      <w:rFonts w:ascii="FlandersArtSans-Regular" w:hAnsi="FlandersArtSans-Regular" w:cs="FlandersArtSans-Regular"/>
      <w:color w:val="000000"/>
      <w:sz w:val="24"/>
      <w:szCs w:val="24"/>
    </w:rPr>
  </w:style>
  <w:style w:type="paragraph" w:customStyle="1" w:styleId="Pa2">
    <w:name w:val="Pa2"/>
    <w:basedOn w:val="Default"/>
    <w:next w:val="Default"/>
    <w:uiPriority w:val="99"/>
    <w:rsid w:val="00DC3AC1"/>
    <w:pPr>
      <w:spacing w:line="201" w:lineRule="atLeast"/>
    </w:pPr>
    <w:rPr>
      <w:rFonts w:ascii="Univers 55" w:hAnsi="Univers 55" w:cstheme="minorBidi"/>
      <w:color w:val="auto"/>
    </w:rPr>
  </w:style>
  <w:style w:type="paragraph" w:styleId="Normaalweb">
    <w:name w:val="Normal (Web)"/>
    <w:basedOn w:val="Standaard"/>
    <w:uiPriority w:val="99"/>
    <w:semiHidden/>
    <w:unhideWhenUsed/>
    <w:rsid w:val="00A77066"/>
    <w:pPr>
      <w:spacing w:line="240" w:lineRule="auto"/>
    </w:pPr>
    <w:rPr>
      <w:rFonts w:ascii="Calibri" w:eastAsiaTheme="minorHAnsi" w:hAnsi="Calibri" w:cs="Calibri"/>
    </w:rPr>
  </w:style>
  <w:style w:type="character" w:styleId="Hyperlink">
    <w:name w:val="Hyperlink"/>
    <w:basedOn w:val="Standaardalinea-lettertype"/>
    <w:uiPriority w:val="99"/>
    <w:unhideWhenUsed/>
    <w:rsid w:val="00A50FC7"/>
    <w:rPr>
      <w:color w:val="0563C1" w:themeColor="hyperlink"/>
      <w:u w:val="single"/>
    </w:rPr>
  </w:style>
  <w:style w:type="character" w:styleId="Onopgelostemelding">
    <w:name w:val="Unresolved Mention"/>
    <w:basedOn w:val="Standaardalinea-lettertype"/>
    <w:uiPriority w:val="99"/>
    <w:semiHidden/>
    <w:unhideWhenUsed/>
    <w:rsid w:val="00A50FC7"/>
    <w:rPr>
      <w:color w:val="605E5C"/>
      <w:shd w:val="clear" w:color="auto" w:fill="E1DFDD"/>
    </w:rPr>
  </w:style>
  <w:style w:type="paragraph" w:styleId="Lijstalinea">
    <w:name w:val="List Paragraph"/>
    <w:basedOn w:val="Standaard"/>
    <w:uiPriority w:val="34"/>
    <w:qFormat/>
    <w:rsid w:val="007A0A4D"/>
    <w:pPr>
      <w:ind w:left="720"/>
      <w:contextualSpacing/>
    </w:pPr>
  </w:style>
  <w:style w:type="paragraph" w:styleId="Revisie">
    <w:name w:val="Revision"/>
    <w:hidden/>
    <w:uiPriority w:val="99"/>
    <w:semiHidden/>
    <w:rsid w:val="001F62AA"/>
    <w:pPr>
      <w:spacing w:after="0" w:line="240" w:lineRule="auto"/>
    </w:pPr>
    <w:rPr>
      <w:rFonts w:ascii="FlandersArtSans-Regular" w:eastAsia="Times" w:hAnsi="FlandersArtSans-Regular" w:cs="Times New Roman"/>
      <w:lang w:eastAsia="nl-BE"/>
    </w:rPr>
  </w:style>
  <w:style w:type="character" w:styleId="GevolgdeHyperlink">
    <w:name w:val="FollowedHyperlink"/>
    <w:basedOn w:val="Standaardalinea-lettertype"/>
    <w:uiPriority w:val="99"/>
    <w:semiHidden/>
    <w:unhideWhenUsed/>
    <w:rsid w:val="00960E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047457">
      <w:bodyDiv w:val="1"/>
      <w:marLeft w:val="0"/>
      <w:marRight w:val="0"/>
      <w:marTop w:val="0"/>
      <w:marBottom w:val="0"/>
      <w:divBdr>
        <w:top w:val="none" w:sz="0" w:space="0" w:color="auto"/>
        <w:left w:val="none" w:sz="0" w:space="0" w:color="auto"/>
        <w:bottom w:val="none" w:sz="0" w:space="0" w:color="auto"/>
        <w:right w:val="none" w:sz="0" w:space="0" w:color="auto"/>
      </w:divBdr>
    </w:div>
    <w:div w:id="407845360">
      <w:bodyDiv w:val="1"/>
      <w:marLeft w:val="0"/>
      <w:marRight w:val="0"/>
      <w:marTop w:val="0"/>
      <w:marBottom w:val="0"/>
      <w:divBdr>
        <w:top w:val="none" w:sz="0" w:space="0" w:color="auto"/>
        <w:left w:val="none" w:sz="0" w:space="0" w:color="auto"/>
        <w:bottom w:val="none" w:sz="0" w:space="0" w:color="auto"/>
        <w:right w:val="none" w:sz="0" w:space="0" w:color="auto"/>
      </w:divBdr>
    </w:div>
    <w:div w:id="578054918">
      <w:bodyDiv w:val="1"/>
      <w:marLeft w:val="0"/>
      <w:marRight w:val="0"/>
      <w:marTop w:val="0"/>
      <w:marBottom w:val="0"/>
      <w:divBdr>
        <w:top w:val="none" w:sz="0" w:space="0" w:color="auto"/>
        <w:left w:val="none" w:sz="0" w:space="0" w:color="auto"/>
        <w:bottom w:val="none" w:sz="0" w:space="0" w:color="auto"/>
        <w:right w:val="none" w:sz="0" w:space="0" w:color="auto"/>
      </w:divBdr>
    </w:div>
    <w:div w:id="816191331">
      <w:bodyDiv w:val="1"/>
      <w:marLeft w:val="0"/>
      <w:marRight w:val="0"/>
      <w:marTop w:val="0"/>
      <w:marBottom w:val="0"/>
      <w:divBdr>
        <w:top w:val="none" w:sz="0" w:space="0" w:color="auto"/>
        <w:left w:val="none" w:sz="0" w:space="0" w:color="auto"/>
        <w:bottom w:val="none" w:sz="0" w:space="0" w:color="auto"/>
        <w:right w:val="none" w:sz="0" w:space="0" w:color="auto"/>
      </w:divBdr>
    </w:div>
    <w:div w:id="965047050">
      <w:bodyDiv w:val="1"/>
      <w:marLeft w:val="0"/>
      <w:marRight w:val="0"/>
      <w:marTop w:val="0"/>
      <w:marBottom w:val="0"/>
      <w:divBdr>
        <w:top w:val="none" w:sz="0" w:space="0" w:color="auto"/>
        <w:left w:val="none" w:sz="0" w:space="0" w:color="auto"/>
        <w:bottom w:val="none" w:sz="0" w:space="0" w:color="auto"/>
        <w:right w:val="none" w:sz="0" w:space="0" w:color="auto"/>
      </w:divBdr>
    </w:div>
    <w:div w:id="1645507798">
      <w:bodyDiv w:val="1"/>
      <w:marLeft w:val="0"/>
      <w:marRight w:val="0"/>
      <w:marTop w:val="0"/>
      <w:marBottom w:val="0"/>
      <w:divBdr>
        <w:top w:val="none" w:sz="0" w:space="0" w:color="auto"/>
        <w:left w:val="none" w:sz="0" w:space="0" w:color="auto"/>
        <w:bottom w:val="none" w:sz="0" w:space="0" w:color="auto"/>
        <w:right w:val="none" w:sz="0" w:space="0" w:color="auto"/>
      </w:divBdr>
    </w:div>
    <w:div w:id="1829175891">
      <w:bodyDiv w:val="1"/>
      <w:marLeft w:val="0"/>
      <w:marRight w:val="0"/>
      <w:marTop w:val="0"/>
      <w:marBottom w:val="0"/>
      <w:divBdr>
        <w:top w:val="none" w:sz="0" w:space="0" w:color="auto"/>
        <w:left w:val="none" w:sz="0" w:space="0" w:color="auto"/>
        <w:bottom w:val="none" w:sz="0" w:space="0" w:color="auto"/>
        <w:right w:val="none" w:sz="0" w:space="0" w:color="auto"/>
      </w:divBdr>
    </w:div>
    <w:div w:id="1884438059">
      <w:bodyDiv w:val="1"/>
      <w:marLeft w:val="0"/>
      <w:marRight w:val="0"/>
      <w:marTop w:val="0"/>
      <w:marBottom w:val="0"/>
      <w:divBdr>
        <w:top w:val="none" w:sz="0" w:space="0" w:color="auto"/>
        <w:left w:val="none" w:sz="0" w:space="0" w:color="auto"/>
        <w:bottom w:val="none" w:sz="0" w:space="0" w:color="auto"/>
        <w:right w:val="none" w:sz="0" w:space="0" w:color="auto"/>
      </w:divBdr>
    </w:div>
    <w:div w:id="2120711851">
      <w:bodyDiv w:val="1"/>
      <w:marLeft w:val="0"/>
      <w:marRight w:val="0"/>
      <w:marTop w:val="0"/>
      <w:marBottom w:val="0"/>
      <w:divBdr>
        <w:top w:val="none" w:sz="0" w:space="0" w:color="auto"/>
        <w:left w:val="none" w:sz="0" w:space="0" w:color="auto"/>
        <w:bottom w:val="none" w:sz="0" w:space="0" w:color="auto"/>
        <w:right w:val="none" w:sz="0" w:space="0" w:color="auto"/>
      </w:divBdr>
    </w:div>
    <w:div w:id="214441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muhka.be/over-muhka/nieuwmuseum/" TargetMode="External"/><Relationship Id="rId4" Type="http://schemas.openxmlformats.org/officeDocument/2006/relationships/customXml" Target="../customXml/item4.xml"/><Relationship Id="rId9" Type="http://schemas.openxmlformats.org/officeDocument/2006/relationships/hyperlink" Target="https://www.vlaanderen.be/cjm/nl/cultuur-en-jeugdinfrastructuur/cultuur-en-jeugdinfrastructuur-van-de-vlaamse-gemeenschap/m-hka-bouwprojec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DF86C27830F743BA446E3B6646993C" ma:contentTypeVersion="4" ma:contentTypeDescription="Een nieuw document maken." ma:contentTypeScope="" ma:versionID="ee177378a9c03c0d015df656d2299569">
  <xsd:schema xmlns:xsd="http://www.w3.org/2001/XMLSchema" xmlns:xs="http://www.w3.org/2001/XMLSchema" xmlns:p="http://schemas.microsoft.com/office/2006/metadata/properties" xmlns:ns2="abb99175-7843-4fd2-8fa3-c667c9a546d5" targetNamespace="http://schemas.microsoft.com/office/2006/metadata/properties" ma:root="true" ma:fieldsID="1c89da420d883f2304b62c25283dc517" ns2:_="">
    <xsd:import namespace="abb99175-7843-4fd2-8fa3-c667c9a546d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99175-7843-4fd2-8fa3-c667c9a54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F0C04B-F6A8-4E9D-A470-470D4D531AAB}">
  <ds:schemaRefs>
    <ds:schemaRef ds:uri="http://schemas.microsoft.com/sharepoint/v3/contenttype/forms"/>
  </ds:schemaRefs>
</ds:datastoreItem>
</file>

<file path=customXml/itemProps2.xml><?xml version="1.0" encoding="utf-8"?>
<ds:datastoreItem xmlns:ds="http://schemas.openxmlformats.org/officeDocument/2006/customXml" ds:itemID="{224D9EF2-5EBB-4425-BB19-4B10B7388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99175-7843-4fd2-8fa3-c667c9a54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9AC54B-2E47-4921-AD99-D9BB59E937D7}">
  <ds:schemaRefs>
    <ds:schemaRef ds:uri="http://schemas.openxmlformats.org/officeDocument/2006/bibliography"/>
  </ds:schemaRefs>
</ds:datastoreItem>
</file>

<file path=customXml/itemProps4.xml><?xml version="1.0" encoding="utf-8"?>
<ds:datastoreItem xmlns:ds="http://schemas.openxmlformats.org/officeDocument/2006/customXml" ds:itemID="{89AA0D5C-0D91-44B2-97BF-DF3C05C50A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3110</Words>
  <Characters>17109</Characters>
  <Application>Microsoft Office Word</Application>
  <DocSecurity>0</DocSecurity>
  <Lines>142</Lines>
  <Paragraphs>40</Paragraphs>
  <ScaleCrop>false</ScaleCrop>
  <Company/>
  <LinksUpToDate>false</LinksUpToDate>
  <CharactersWithSpaces>20179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De Vlegelaer</dc:creator>
  <cp:keywords/>
  <dc:description/>
  <cp:lastModifiedBy>Deraedt Mattijs</cp:lastModifiedBy>
  <cp:revision>26</cp:revision>
  <cp:lastPrinted>2025-01-30T11:06:00Z</cp:lastPrinted>
  <dcterms:created xsi:type="dcterms:W3CDTF">2025-01-29T14:41:00Z</dcterms:created>
  <dcterms:modified xsi:type="dcterms:W3CDTF">2025-02-25T15:57:00Z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0x0101009ADF86C27830F743BA446E3B6646993C</vt:lpwstr>
  </property>
  <property fmtid="{D5CDD505-2E9C-101B-9397-08002B2CF9AE}" pid="3" name="_dlc_DocIdItemGuid">
    <vt:lpwstr>db711ca7-b112-46ee-82d1-dea44c398ca7</vt:lpwstr>
  </property>
  <property fmtid="{D5CDD505-2E9C-101B-9397-08002B2CF9AE}" pid="4" name="MediaServiceImageTags">
    <vt:lpwstr/>
  </property>
  <property fmtid="{D5CDD505-2E9C-101B-9397-08002B2CF9AE}" pid="5" name="Meta_Communicatie">
    <vt:lpwstr/>
  </property>
</Properties>
</file>